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632" w:type="dxa"/>
        <w:tblInd w:w="-601" w:type="dxa"/>
        <w:tblLook w:val="04A0" w:firstRow="1" w:lastRow="0" w:firstColumn="1" w:lastColumn="0" w:noHBand="0" w:noVBand="1"/>
      </w:tblPr>
      <w:tblGrid>
        <w:gridCol w:w="851"/>
        <w:gridCol w:w="425"/>
        <w:gridCol w:w="2694"/>
        <w:gridCol w:w="4110"/>
        <w:gridCol w:w="2552"/>
      </w:tblGrid>
      <w:tr w:rsidR="005B7B57" w:rsidTr="00F0238F">
        <w:tc>
          <w:tcPr>
            <w:tcW w:w="851" w:type="dxa"/>
            <w:shd w:val="clear" w:color="auto" w:fill="FFC000"/>
          </w:tcPr>
          <w:p w:rsidR="005B7B57" w:rsidRPr="005B7B57" w:rsidRDefault="005B7B57">
            <w:pPr>
              <w:rPr>
                <w:b/>
              </w:rPr>
            </w:pPr>
            <w:bookmarkStart w:id="0" w:name="_GoBack"/>
            <w:bookmarkEnd w:id="0"/>
            <w:r w:rsidRPr="005B7B57">
              <w:rPr>
                <w:b/>
              </w:rPr>
              <w:t>Band</w:t>
            </w:r>
          </w:p>
        </w:tc>
        <w:tc>
          <w:tcPr>
            <w:tcW w:w="425" w:type="dxa"/>
            <w:shd w:val="clear" w:color="auto" w:fill="FFC000"/>
          </w:tcPr>
          <w:p w:rsidR="005B7B57" w:rsidRPr="005B7B57" w:rsidRDefault="005B7B57" w:rsidP="00F14FEC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694" w:type="dxa"/>
            <w:shd w:val="clear" w:color="auto" w:fill="FFC000"/>
          </w:tcPr>
          <w:p w:rsidR="005B7B57" w:rsidRPr="005B7B57" w:rsidRDefault="005B7B57">
            <w:pPr>
              <w:rPr>
                <w:b/>
              </w:rPr>
            </w:pPr>
            <w:r>
              <w:rPr>
                <w:b/>
              </w:rPr>
              <w:t xml:space="preserve">Frequenz </w:t>
            </w:r>
            <w:r w:rsidRPr="005B7B57">
              <w:rPr>
                <w:b/>
              </w:rPr>
              <w:t>(MHz)</w:t>
            </w:r>
          </w:p>
        </w:tc>
        <w:tc>
          <w:tcPr>
            <w:tcW w:w="4110" w:type="dxa"/>
            <w:shd w:val="clear" w:color="auto" w:fill="FFC000"/>
          </w:tcPr>
          <w:p w:rsidR="005B7B57" w:rsidRPr="005B7B57" w:rsidRDefault="00FD6FFE">
            <w:pPr>
              <w:rPr>
                <w:b/>
              </w:rPr>
            </w:pPr>
            <w:proofErr w:type="spellStart"/>
            <w:r>
              <w:rPr>
                <w:b/>
              </w:rPr>
              <w:t>Bandplan</w:t>
            </w:r>
            <w:proofErr w:type="spellEnd"/>
            <w:r>
              <w:rPr>
                <w:b/>
              </w:rPr>
              <w:t xml:space="preserve"> und Besonderheiten</w:t>
            </w:r>
          </w:p>
        </w:tc>
        <w:tc>
          <w:tcPr>
            <w:tcW w:w="2552" w:type="dxa"/>
            <w:shd w:val="clear" w:color="auto" w:fill="FFC000"/>
          </w:tcPr>
          <w:p w:rsidR="005B7B57" w:rsidRPr="005B7B57" w:rsidRDefault="005B7B57">
            <w:pPr>
              <w:rPr>
                <w:b/>
              </w:rPr>
            </w:pPr>
            <w:r w:rsidRPr="005B7B57">
              <w:rPr>
                <w:b/>
              </w:rPr>
              <w:t>Frage</w:t>
            </w:r>
            <w:r w:rsidR="00843F13">
              <w:rPr>
                <w:b/>
              </w:rPr>
              <w:t xml:space="preserve"> im Fragenkatalog</w:t>
            </w:r>
          </w:p>
        </w:tc>
      </w:tr>
      <w:tr w:rsidR="005B7B57" w:rsidTr="00F0238F">
        <w:tc>
          <w:tcPr>
            <w:tcW w:w="851" w:type="dxa"/>
            <w:shd w:val="clear" w:color="auto" w:fill="92D050"/>
          </w:tcPr>
          <w:p w:rsidR="005B7B57" w:rsidRDefault="005B7B57">
            <w:r>
              <w:t>3 cm</w:t>
            </w:r>
          </w:p>
        </w:tc>
        <w:tc>
          <w:tcPr>
            <w:tcW w:w="425" w:type="dxa"/>
            <w:shd w:val="clear" w:color="auto" w:fill="92D050"/>
          </w:tcPr>
          <w:p w:rsidR="005B7B57" w:rsidRDefault="005B7B57" w:rsidP="00F14FEC">
            <w:r>
              <w:t>x</w:t>
            </w:r>
          </w:p>
        </w:tc>
        <w:tc>
          <w:tcPr>
            <w:tcW w:w="2694" w:type="dxa"/>
            <w:shd w:val="clear" w:color="auto" w:fill="92D050"/>
          </w:tcPr>
          <w:p w:rsidR="005B7B57" w:rsidRDefault="005B7B57" w:rsidP="004629E8">
            <w:r>
              <w:t>10.000 – 10.500</w:t>
            </w:r>
            <w:r w:rsidR="004629E8">
              <w:br/>
              <w:t>A: 75</w:t>
            </w:r>
            <w:r w:rsidR="00F87D90">
              <w:t xml:space="preserve"> Watt - </w:t>
            </w:r>
            <w:r w:rsidR="004629E8">
              <w:t>E: 10 Watt</w:t>
            </w:r>
          </w:p>
        </w:tc>
        <w:tc>
          <w:tcPr>
            <w:tcW w:w="4110" w:type="dxa"/>
            <w:shd w:val="clear" w:color="auto" w:fill="92D050"/>
          </w:tcPr>
          <w:p w:rsidR="005B7B57" w:rsidRDefault="005B7B57"/>
        </w:tc>
        <w:tc>
          <w:tcPr>
            <w:tcW w:w="2552" w:type="dxa"/>
            <w:shd w:val="clear" w:color="auto" w:fill="92D050"/>
          </w:tcPr>
          <w:p w:rsidR="005B7B57" w:rsidRDefault="00287A98" w:rsidP="000254FA">
            <w:r>
              <w:t>VE118</w:t>
            </w:r>
            <w:r w:rsidR="000254FA">
              <w:t>, VE119</w:t>
            </w:r>
            <w:r w:rsidR="004629E8">
              <w:t>, VE142</w:t>
            </w:r>
          </w:p>
        </w:tc>
      </w:tr>
      <w:tr w:rsidR="005B7B57" w:rsidTr="00F0238F">
        <w:tc>
          <w:tcPr>
            <w:tcW w:w="851" w:type="dxa"/>
            <w:shd w:val="clear" w:color="auto" w:fill="FFFF00"/>
          </w:tcPr>
          <w:p w:rsidR="005B7B57" w:rsidRDefault="005B7B57">
            <w:r>
              <w:t>13 cm</w:t>
            </w:r>
          </w:p>
        </w:tc>
        <w:tc>
          <w:tcPr>
            <w:tcW w:w="425" w:type="dxa"/>
            <w:shd w:val="clear" w:color="auto" w:fill="FFFF00"/>
          </w:tcPr>
          <w:p w:rsidR="005B7B57" w:rsidRDefault="005B7B57" w:rsidP="00F14FEC"/>
        </w:tc>
        <w:tc>
          <w:tcPr>
            <w:tcW w:w="2694" w:type="dxa"/>
            <w:shd w:val="clear" w:color="auto" w:fill="FFFF00"/>
          </w:tcPr>
          <w:p w:rsidR="005B7B57" w:rsidRDefault="005B7B57">
            <w:r>
              <w:t xml:space="preserve">2320 </w:t>
            </w:r>
            <w:r w:rsidR="004629E8">
              <w:t>–</w:t>
            </w:r>
            <w:r>
              <w:t xml:space="preserve"> 2450</w:t>
            </w:r>
            <w:r w:rsidR="004629E8">
              <w:br/>
              <w:t>75 Watt</w:t>
            </w:r>
          </w:p>
        </w:tc>
        <w:tc>
          <w:tcPr>
            <w:tcW w:w="4110" w:type="dxa"/>
            <w:shd w:val="clear" w:color="auto" w:fill="FFFF00"/>
          </w:tcPr>
          <w:p w:rsidR="005B7B57" w:rsidRDefault="005B7B57"/>
        </w:tc>
        <w:tc>
          <w:tcPr>
            <w:tcW w:w="2552" w:type="dxa"/>
            <w:shd w:val="clear" w:color="auto" w:fill="FFFF00"/>
          </w:tcPr>
          <w:p w:rsidR="005B7B57" w:rsidRDefault="005B7B57">
            <w:r>
              <w:t>BC101, VE117</w:t>
            </w:r>
            <w:r w:rsidR="004629E8">
              <w:t>, VE141</w:t>
            </w:r>
          </w:p>
        </w:tc>
      </w:tr>
      <w:tr w:rsidR="005B7B57" w:rsidTr="00F87D90">
        <w:tc>
          <w:tcPr>
            <w:tcW w:w="851" w:type="dxa"/>
            <w:shd w:val="clear" w:color="auto" w:fill="92D050"/>
          </w:tcPr>
          <w:p w:rsidR="005B7B57" w:rsidRDefault="005B7B57">
            <w:r>
              <w:t>23 cm</w:t>
            </w:r>
          </w:p>
        </w:tc>
        <w:tc>
          <w:tcPr>
            <w:tcW w:w="425" w:type="dxa"/>
            <w:shd w:val="clear" w:color="auto" w:fill="92D050"/>
          </w:tcPr>
          <w:p w:rsidR="005B7B57" w:rsidRDefault="005B7B57" w:rsidP="00F14FEC"/>
        </w:tc>
        <w:tc>
          <w:tcPr>
            <w:tcW w:w="2694" w:type="dxa"/>
            <w:shd w:val="clear" w:color="auto" w:fill="92D050"/>
          </w:tcPr>
          <w:p w:rsidR="00FA54D9" w:rsidRDefault="005B7B57">
            <w:r>
              <w:t xml:space="preserve">1240 </w:t>
            </w:r>
            <w:r w:rsidR="00FA54D9">
              <w:t>–</w:t>
            </w:r>
            <w:r>
              <w:t xml:space="preserve"> 1300</w:t>
            </w:r>
            <w:r w:rsidR="00FA54D9">
              <w:br/>
              <w:t>750 Watt</w:t>
            </w:r>
          </w:p>
          <w:p w:rsidR="005B7B57" w:rsidRDefault="00FA54D9">
            <w:r>
              <w:t>max. 5 Watt EIRP von</w:t>
            </w:r>
            <w:r>
              <w:br/>
              <w:t>1247 - 1263</w:t>
            </w:r>
          </w:p>
        </w:tc>
        <w:tc>
          <w:tcPr>
            <w:tcW w:w="4110" w:type="dxa"/>
            <w:shd w:val="clear" w:color="auto" w:fill="92D050"/>
          </w:tcPr>
          <w:p w:rsidR="005B7B57" w:rsidRDefault="005B7B57"/>
        </w:tc>
        <w:tc>
          <w:tcPr>
            <w:tcW w:w="2552" w:type="dxa"/>
            <w:shd w:val="clear" w:color="auto" w:fill="92D050"/>
          </w:tcPr>
          <w:p w:rsidR="005B7B57" w:rsidRDefault="005B7B57">
            <w:r>
              <w:t>BC102, VE116</w:t>
            </w:r>
            <w:r w:rsidR="00FA54D9">
              <w:t>, VE139</w:t>
            </w:r>
          </w:p>
        </w:tc>
      </w:tr>
      <w:tr w:rsidR="005B7B57" w:rsidTr="00F87D90">
        <w:tc>
          <w:tcPr>
            <w:tcW w:w="851" w:type="dxa"/>
            <w:shd w:val="clear" w:color="auto" w:fill="FFFF00"/>
          </w:tcPr>
          <w:p w:rsidR="005B7B57" w:rsidRDefault="005B7B57">
            <w:r>
              <w:t>70 cm</w:t>
            </w:r>
          </w:p>
        </w:tc>
        <w:tc>
          <w:tcPr>
            <w:tcW w:w="425" w:type="dxa"/>
            <w:shd w:val="clear" w:color="auto" w:fill="FFFF00"/>
          </w:tcPr>
          <w:p w:rsidR="005B7B57" w:rsidRDefault="005B7B57" w:rsidP="00F14FEC">
            <w:r>
              <w:t>x</w:t>
            </w:r>
          </w:p>
        </w:tc>
        <w:tc>
          <w:tcPr>
            <w:tcW w:w="2694" w:type="dxa"/>
            <w:shd w:val="clear" w:color="auto" w:fill="FFFF00"/>
          </w:tcPr>
          <w:p w:rsidR="005B7B57" w:rsidRDefault="005B7B57" w:rsidP="00157823">
            <w:r>
              <w:t xml:space="preserve">430 </w:t>
            </w:r>
            <w:r w:rsidR="0077245C">
              <w:t>–</w:t>
            </w:r>
            <w:r>
              <w:t xml:space="preserve"> 440</w:t>
            </w:r>
            <w:r w:rsidR="00F908F8">
              <w:br/>
              <w:t>(</w:t>
            </w:r>
            <w:r w:rsidR="0077245C">
              <w:t>primärer Status)</w:t>
            </w:r>
            <w:r w:rsidR="00157823">
              <w:br/>
            </w:r>
            <w:r w:rsidR="00F87D90">
              <w:t xml:space="preserve">A: 750 Watt - </w:t>
            </w:r>
            <w:r w:rsidR="00157823">
              <w:t>E: 75 Watt</w:t>
            </w:r>
          </w:p>
        </w:tc>
        <w:tc>
          <w:tcPr>
            <w:tcW w:w="4110" w:type="dxa"/>
            <w:shd w:val="clear" w:color="auto" w:fill="FFFF00"/>
          </w:tcPr>
          <w:p w:rsidR="005B7B57" w:rsidRDefault="005B7B57">
            <w:r>
              <w:t>435 - 438 Exklusiver Satellitenbetrieb, keine lokalen Funkverbindungen</w:t>
            </w:r>
          </w:p>
        </w:tc>
        <w:tc>
          <w:tcPr>
            <w:tcW w:w="2552" w:type="dxa"/>
            <w:shd w:val="clear" w:color="auto" w:fill="FFFF00"/>
          </w:tcPr>
          <w:p w:rsidR="005B7B57" w:rsidRDefault="005B7B57">
            <w:r>
              <w:t>BC103, BC218, VE115</w:t>
            </w:r>
            <w:r w:rsidR="0077245C">
              <w:t>, VE125</w:t>
            </w:r>
            <w:r w:rsidR="00AD3780">
              <w:t>, VE138</w:t>
            </w:r>
          </w:p>
        </w:tc>
      </w:tr>
      <w:tr w:rsidR="005B7B57" w:rsidTr="00F87D90">
        <w:tc>
          <w:tcPr>
            <w:tcW w:w="851" w:type="dxa"/>
            <w:shd w:val="clear" w:color="auto" w:fill="92D050"/>
          </w:tcPr>
          <w:p w:rsidR="005B7B57" w:rsidRDefault="005B7B57">
            <w:r>
              <w:t>2 m</w:t>
            </w:r>
          </w:p>
        </w:tc>
        <w:tc>
          <w:tcPr>
            <w:tcW w:w="425" w:type="dxa"/>
            <w:shd w:val="clear" w:color="auto" w:fill="92D050"/>
          </w:tcPr>
          <w:p w:rsidR="005B7B57" w:rsidRDefault="005B7B57" w:rsidP="00F14FEC">
            <w:r>
              <w:t>x</w:t>
            </w:r>
          </w:p>
        </w:tc>
        <w:tc>
          <w:tcPr>
            <w:tcW w:w="2694" w:type="dxa"/>
            <w:shd w:val="clear" w:color="auto" w:fill="92D050"/>
          </w:tcPr>
          <w:p w:rsidR="005B7B57" w:rsidRDefault="005B7B57" w:rsidP="00157823">
            <w:r>
              <w:t xml:space="preserve">144 </w:t>
            </w:r>
            <w:r w:rsidR="00823B19">
              <w:t>–</w:t>
            </w:r>
            <w:r>
              <w:t xml:space="preserve"> 146</w:t>
            </w:r>
            <w:r w:rsidR="00F908F8">
              <w:br/>
              <w:t>(</w:t>
            </w:r>
            <w:r w:rsidR="00823B19">
              <w:t>primärer Status)</w:t>
            </w:r>
            <w:r w:rsidR="00157823">
              <w:br/>
            </w:r>
            <w:r w:rsidR="00F87D90">
              <w:t xml:space="preserve">A: 750 Watt - E: </w:t>
            </w:r>
            <w:r w:rsidR="00157823">
              <w:t>75 Watt</w:t>
            </w:r>
          </w:p>
        </w:tc>
        <w:tc>
          <w:tcPr>
            <w:tcW w:w="4110" w:type="dxa"/>
            <w:shd w:val="clear" w:color="auto" w:fill="92D050"/>
          </w:tcPr>
          <w:p w:rsidR="005B7B57" w:rsidRDefault="005B7B57" w:rsidP="00CB66E3">
            <w:r>
              <w:t>145,8 – 146 Exklusiver Satellitenbetrieb, keine lokalen Funkverbindungen</w:t>
            </w:r>
            <w:r>
              <w:br/>
              <w:t>SSB z.B. auf: 144,250</w:t>
            </w:r>
            <w:r>
              <w:br/>
              <w:t>FM z.B. auf: 145,450</w:t>
            </w:r>
            <w:r>
              <w:br/>
              <w:t>SSB 144,180 – 144,360 Anruffrequenz 144,300 (durch QSY frei machen)</w:t>
            </w:r>
          </w:p>
          <w:p w:rsidR="005B7B57" w:rsidRDefault="005B7B57" w:rsidP="00CB66E3">
            <w:r>
              <w:t>Baken: 144,400 – 144,490</w:t>
            </w:r>
          </w:p>
        </w:tc>
        <w:tc>
          <w:tcPr>
            <w:tcW w:w="2552" w:type="dxa"/>
            <w:shd w:val="clear" w:color="auto" w:fill="92D050"/>
          </w:tcPr>
          <w:p w:rsidR="005B7B57" w:rsidRDefault="005B7B57">
            <w:r>
              <w:t>BC104, BC202, BC203, BC204, BC205, BC207, BC208, BC218, BC219,</w:t>
            </w:r>
          </w:p>
          <w:p w:rsidR="005B7B57" w:rsidRDefault="005B7B57">
            <w:r>
              <w:t>VE114</w:t>
            </w:r>
            <w:r w:rsidR="00823B19">
              <w:t>, VE124</w:t>
            </w:r>
            <w:r w:rsidR="00AD3780">
              <w:t>, VE138</w:t>
            </w:r>
          </w:p>
        </w:tc>
      </w:tr>
      <w:tr w:rsidR="005B7B57" w:rsidTr="00F87D90">
        <w:tc>
          <w:tcPr>
            <w:tcW w:w="851" w:type="dxa"/>
            <w:shd w:val="clear" w:color="auto" w:fill="FFFF00"/>
          </w:tcPr>
          <w:p w:rsidR="005B7B57" w:rsidRDefault="005B7B57">
            <w:r>
              <w:t>6 m</w:t>
            </w:r>
          </w:p>
        </w:tc>
        <w:tc>
          <w:tcPr>
            <w:tcW w:w="425" w:type="dxa"/>
            <w:shd w:val="clear" w:color="auto" w:fill="FFFF00"/>
          </w:tcPr>
          <w:p w:rsidR="005B7B57" w:rsidRDefault="005B7B57" w:rsidP="00F14FEC"/>
        </w:tc>
        <w:tc>
          <w:tcPr>
            <w:tcW w:w="2694" w:type="dxa"/>
            <w:shd w:val="clear" w:color="auto" w:fill="FFFF00"/>
          </w:tcPr>
          <w:p w:rsidR="005B7B57" w:rsidRDefault="005B7B57">
            <w:r>
              <w:t>50,08 – 51</w:t>
            </w:r>
          </w:p>
          <w:p w:rsidR="00777781" w:rsidRDefault="00C2139C">
            <w:r>
              <w:t>25 Watt ERP</w:t>
            </w:r>
          </w:p>
        </w:tc>
        <w:tc>
          <w:tcPr>
            <w:tcW w:w="4110" w:type="dxa"/>
            <w:shd w:val="clear" w:color="auto" w:fill="FFFF00"/>
          </w:tcPr>
          <w:p w:rsidR="005B7B57" w:rsidRDefault="00F87D90">
            <w:r>
              <w:t xml:space="preserve">Nur fester Standort und Betriebsanzeige bei </w:t>
            </w:r>
            <w:proofErr w:type="spellStart"/>
            <w:r>
              <w:t>BNetzA</w:t>
            </w:r>
            <w:proofErr w:type="spellEnd"/>
          </w:p>
        </w:tc>
        <w:tc>
          <w:tcPr>
            <w:tcW w:w="2552" w:type="dxa"/>
            <w:shd w:val="clear" w:color="auto" w:fill="FFFF00"/>
          </w:tcPr>
          <w:p w:rsidR="005B7B57" w:rsidRDefault="005B7B57">
            <w:r>
              <w:t>BC105, VE113</w:t>
            </w:r>
            <w:r w:rsidR="00C2139C">
              <w:t>, VE136</w:t>
            </w:r>
            <w:r w:rsidR="00777781">
              <w:t>, VE137</w:t>
            </w:r>
          </w:p>
        </w:tc>
      </w:tr>
      <w:tr w:rsidR="005B7B57" w:rsidTr="00F87D90">
        <w:tc>
          <w:tcPr>
            <w:tcW w:w="851" w:type="dxa"/>
            <w:shd w:val="clear" w:color="auto" w:fill="92D050"/>
          </w:tcPr>
          <w:p w:rsidR="005B7B57" w:rsidRDefault="005B7B57">
            <w:r>
              <w:t>10 m</w:t>
            </w:r>
          </w:p>
        </w:tc>
        <w:tc>
          <w:tcPr>
            <w:tcW w:w="425" w:type="dxa"/>
            <w:shd w:val="clear" w:color="auto" w:fill="92D050"/>
          </w:tcPr>
          <w:p w:rsidR="005B7B57" w:rsidRDefault="005B7B57" w:rsidP="00F14FEC">
            <w:r>
              <w:t>x</w:t>
            </w:r>
          </w:p>
        </w:tc>
        <w:tc>
          <w:tcPr>
            <w:tcW w:w="2694" w:type="dxa"/>
            <w:shd w:val="clear" w:color="auto" w:fill="92D050"/>
          </w:tcPr>
          <w:p w:rsidR="005B7B57" w:rsidRDefault="005B7B57">
            <w:r>
              <w:t>28 – 29,7</w:t>
            </w:r>
            <w:r w:rsidR="00F87D90">
              <w:br/>
            </w:r>
            <w:r w:rsidR="00C45B18">
              <w:t>A: 750 Watt</w:t>
            </w:r>
            <w:r w:rsidR="00F87D90">
              <w:t xml:space="preserve"> - </w:t>
            </w:r>
            <w:r w:rsidR="00157823">
              <w:t>E</w:t>
            </w:r>
            <w:r w:rsidR="00C45B18">
              <w:t>: 100 Watt</w:t>
            </w:r>
            <w:r w:rsidR="00F908F8">
              <w:br/>
              <w:t>(</w:t>
            </w:r>
            <w:r w:rsidR="0050121F">
              <w:t>primärer Status)</w:t>
            </w:r>
          </w:p>
        </w:tc>
        <w:tc>
          <w:tcPr>
            <w:tcW w:w="4110" w:type="dxa"/>
            <w:shd w:val="clear" w:color="auto" w:fill="92D050"/>
          </w:tcPr>
          <w:p w:rsidR="005B7B57" w:rsidRDefault="005B7B57">
            <w:r>
              <w:t>CW: 28 – 28,070</w:t>
            </w:r>
            <w:r>
              <w:br/>
              <w:t>IBP: 28,190 – 28,225</w:t>
            </w:r>
          </w:p>
        </w:tc>
        <w:tc>
          <w:tcPr>
            <w:tcW w:w="2552" w:type="dxa"/>
            <w:shd w:val="clear" w:color="auto" w:fill="92D050"/>
          </w:tcPr>
          <w:p w:rsidR="005B7B57" w:rsidRDefault="005B7B57">
            <w:r>
              <w:t>BC106, BC216, BC220,</w:t>
            </w:r>
            <w:r>
              <w:br/>
              <w:t>VE112</w:t>
            </w:r>
            <w:r w:rsidR="0050121F">
              <w:t>, VE123</w:t>
            </w:r>
            <w:r w:rsidR="00C45B18">
              <w:t>, VE135</w:t>
            </w:r>
          </w:p>
        </w:tc>
      </w:tr>
      <w:tr w:rsidR="005B7B57" w:rsidTr="00F87D90">
        <w:tc>
          <w:tcPr>
            <w:tcW w:w="851" w:type="dxa"/>
            <w:shd w:val="clear" w:color="auto" w:fill="FFFF00"/>
          </w:tcPr>
          <w:p w:rsidR="005B7B57" w:rsidRDefault="005B7B57">
            <w:r>
              <w:t>12 m</w:t>
            </w:r>
          </w:p>
        </w:tc>
        <w:tc>
          <w:tcPr>
            <w:tcW w:w="425" w:type="dxa"/>
            <w:shd w:val="clear" w:color="auto" w:fill="FFFF00"/>
          </w:tcPr>
          <w:p w:rsidR="005B7B57" w:rsidRDefault="005B7B57" w:rsidP="00F14FEC"/>
        </w:tc>
        <w:tc>
          <w:tcPr>
            <w:tcW w:w="2694" w:type="dxa"/>
            <w:shd w:val="clear" w:color="auto" w:fill="FFFF00"/>
          </w:tcPr>
          <w:p w:rsidR="005B7B57" w:rsidRDefault="005B7B57">
            <w:r>
              <w:t>24,890 – 24,990</w:t>
            </w:r>
            <w:r w:rsidR="00C45B18">
              <w:br/>
              <w:t>750 Watt</w:t>
            </w:r>
          </w:p>
        </w:tc>
        <w:tc>
          <w:tcPr>
            <w:tcW w:w="4110" w:type="dxa"/>
            <w:shd w:val="clear" w:color="auto" w:fill="FFFF00"/>
          </w:tcPr>
          <w:p w:rsidR="005B7B57" w:rsidRDefault="005B7B57"/>
        </w:tc>
        <w:tc>
          <w:tcPr>
            <w:tcW w:w="2552" w:type="dxa"/>
            <w:shd w:val="clear" w:color="auto" w:fill="FFFF00"/>
          </w:tcPr>
          <w:p w:rsidR="005B7B57" w:rsidRDefault="005B7B57">
            <w:r>
              <w:t>BC107, VE111</w:t>
            </w:r>
            <w:r w:rsidR="00C45B18">
              <w:t>, VE134</w:t>
            </w:r>
          </w:p>
        </w:tc>
      </w:tr>
      <w:tr w:rsidR="005B7B57" w:rsidRPr="00860CBB" w:rsidTr="00F87D90">
        <w:tc>
          <w:tcPr>
            <w:tcW w:w="851" w:type="dxa"/>
            <w:shd w:val="clear" w:color="auto" w:fill="92D050"/>
          </w:tcPr>
          <w:p w:rsidR="005B7B57" w:rsidRDefault="005B7B57">
            <w:r>
              <w:t>15 m</w:t>
            </w:r>
          </w:p>
        </w:tc>
        <w:tc>
          <w:tcPr>
            <w:tcW w:w="425" w:type="dxa"/>
            <w:shd w:val="clear" w:color="auto" w:fill="92D050"/>
          </w:tcPr>
          <w:p w:rsidR="005B7B57" w:rsidRDefault="005B7B57" w:rsidP="00F14FEC">
            <w:r>
              <w:t>x</w:t>
            </w:r>
          </w:p>
        </w:tc>
        <w:tc>
          <w:tcPr>
            <w:tcW w:w="2694" w:type="dxa"/>
            <w:shd w:val="clear" w:color="auto" w:fill="92D050"/>
          </w:tcPr>
          <w:p w:rsidR="005B7B57" w:rsidRDefault="005B7B57" w:rsidP="00C45B18">
            <w:r>
              <w:t>21 – 21,45</w:t>
            </w:r>
            <w:r w:rsidR="00C45B18">
              <w:br/>
              <w:t>A: 750 Watt</w:t>
            </w:r>
            <w:r w:rsidR="00F87D90">
              <w:t xml:space="preserve"> - </w:t>
            </w:r>
            <w:r w:rsidR="00157823">
              <w:t>E</w:t>
            </w:r>
            <w:r w:rsidR="00C45B18">
              <w:t xml:space="preserve">: 100 Watt </w:t>
            </w:r>
            <w:r w:rsidR="00F908F8">
              <w:t>(</w:t>
            </w:r>
            <w:r w:rsidR="000254FA">
              <w:t>primärer Status)</w:t>
            </w:r>
          </w:p>
        </w:tc>
        <w:tc>
          <w:tcPr>
            <w:tcW w:w="4110" w:type="dxa"/>
            <w:shd w:val="clear" w:color="auto" w:fill="92D050"/>
          </w:tcPr>
          <w:p w:rsidR="005B7B57" w:rsidRDefault="005B7B57">
            <w:r>
              <w:t>CW: 21 – 21,070</w:t>
            </w:r>
            <w:r>
              <w:br/>
              <w:t>IBP: 21,150</w:t>
            </w:r>
          </w:p>
        </w:tc>
        <w:tc>
          <w:tcPr>
            <w:tcW w:w="2552" w:type="dxa"/>
            <w:shd w:val="clear" w:color="auto" w:fill="92D050"/>
          </w:tcPr>
          <w:p w:rsidR="005B7B57" w:rsidRDefault="005B7B57">
            <w:r w:rsidRPr="00860CBB">
              <w:t>BC108, BC211, BC217, BC220, VE110</w:t>
            </w:r>
            <w:r w:rsidR="000254FA">
              <w:t>, VE122</w:t>
            </w:r>
            <w:r w:rsidR="00C45B18">
              <w:t>,</w:t>
            </w:r>
          </w:p>
          <w:p w:rsidR="00C45B18" w:rsidRPr="00860CBB" w:rsidRDefault="00C45B18">
            <w:r>
              <w:t>VE134, VE135</w:t>
            </w:r>
          </w:p>
        </w:tc>
      </w:tr>
      <w:tr w:rsidR="005B7B57" w:rsidTr="00F87D90">
        <w:tc>
          <w:tcPr>
            <w:tcW w:w="851" w:type="dxa"/>
            <w:shd w:val="clear" w:color="auto" w:fill="FFFF00"/>
          </w:tcPr>
          <w:p w:rsidR="005B7B57" w:rsidRDefault="005B7B57">
            <w:r>
              <w:t>17 m</w:t>
            </w:r>
          </w:p>
        </w:tc>
        <w:tc>
          <w:tcPr>
            <w:tcW w:w="425" w:type="dxa"/>
            <w:shd w:val="clear" w:color="auto" w:fill="FFFF00"/>
          </w:tcPr>
          <w:p w:rsidR="005B7B57" w:rsidRDefault="005B7B57" w:rsidP="00F14FEC"/>
        </w:tc>
        <w:tc>
          <w:tcPr>
            <w:tcW w:w="2694" w:type="dxa"/>
            <w:shd w:val="clear" w:color="auto" w:fill="FFFF00"/>
          </w:tcPr>
          <w:p w:rsidR="005B7B57" w:rsidRDefault="005B7B57">
            <w:r>
              <w:t>18,068 – 18,168</w:t>
            </w:r>
          </w:p>
          <w:p w:rsidR="0030057D" w:rsidRDefault="0030057D">
            <w:r>
              <w:t>750 Watt</w:t>
            </w:r>
          </w:p>
        </w:tc>
        <w:tc>
          <w:tcPr>
            <w:tcW w:w="4110" w:type="dxa"/>
            <w:shd w:val="clear" w:color="auto" w:fill="FFFF00"/>
          </w:tcPr>
          <w:p w:rsidR="005B7B57" w:rsidRDefault="005B7B57">
            <w:r>
              <w:t>IBP: 18,110</w:t>
            </w:r>
          </w:p>
        </w:tc>
        <w:tc>
          <w:tcPr>
            <w:tcW w:w="2552" w:type="dxa"/>
            <w:shd w:val="clear" w:color="auto" w:fill="FFFF00"/>
          </w:tcPr>
          <w:p w:rsidR="005B7B57" w:rsidRDefault="005B7B57" w:rsidP="0097002F">
            <w:r>
              <w:t>BC109, BC220, VE109</w:t>
            </w:r>
            <w:r w:rsidR="00C45B18">
              <w:t>,</w:t>
            </w:r>
          </w:p>
          <w:p w:rsidR="00C45B18" w:rsidRDefault="00C45B18" w:rsidP="0097002F">
            <w:r>
              <w:t>VE133</w:t>
            </w:r>
          </w:p>
        </w:tc>
      </w:tr>
      <w:tr w:rsidR="005B7B57" w:rsidTr="00F87D90">
        <w:tc>
          <w:tcPr>
            <w:tcW w:w="851" w:type="dxa"/>
            <w:shd w:val="clear" w:color="auto" w:fill="92D050"/>
          </w:tcPr>
          <w:p w:rsidR="005B7B57" w:rsidRDefault="005B7B57">
            <w:r>
              <w:t>20 m</w:t>
            </w:r>
          </w:p>
        </w:tc>
        <w:tc>
          <w:tcPr>
            <w:tcW w:w="425" w:type="dxa"/>
            <w:shd w:val="clear" w:color="auto" w:fill="92D050"/>
          </w:tcPr>
          <w:p w:rsidR="005B7B57" w:rsidRDefault="005B7B57" w:rsidP="00F14FEC"/>
        </w:tc>
        <w:tc>
          <w:tcPr>
            <w:tcW w:w="2694" w:type="dxa"/>
            <w:shd w:val="clear" w:color="auto" w:fill="92D050"/>
          </w:tcPr>
          <w:p w:rsidR="0030057D" w:rsidRDefault="005B7B57">
            <w:r>
              <w:t>14 – 14,350</w:t>
            </w:r>
          </w:p>
          <w:p w:rsidR="005B7B57" w:rsidRDefault="0030057D">
            <w:r>
              <w:t>750 Watt</w:t>
            </w:r>
            <w:r w:rsidR="00F908F8">
              <w:br/>
              <w:t>(</w:t>
            </w:r>
            <w:r w:rsidR="000254FA">
              <w:t>primärer Status)</w:t>
            </w:r>
          </w:p>
        </w:tc>
        <w:tc>
          <w:tcPr>
            <w:tcW w:w="4110" w:type="dxa"/>
            <w:shd w:val="clear" w:color="auto" w:fill="92D050"/>
          </w:tcPr>
          <w:p w:rsidR="005B7B57" w:rsidRDefault="005B7B57" w:rsidP="004072BC">
            <w:r>
              <w:t>CW: 14 – 14,070</w:t>
            </w:r>
            <w:r>
              <w:br/>
              <w:t>IBP: 14,100</w:t>
            </w:r>
            <w:r>
              <w:br/>
              <w:t>SSB: 14,112 – 14,35 (USB)</w:t>
            </w:r>
          </w:p>
        </w:tc>
        <w:tc>
          <w:tcPr>
            <w:tcW w:w="2552" w:type="dxa"/>
            <w:shd w:val="clear" w:color="auto" w:fill="92D050"/>
          </w:tcPr>
          <w:p w:rsidR="005B7B57" w:rsidRDefault="005B7B57">
            <w:r>
              <w:t>BC110, BC210, BC212, BC217, BC220, VE108</w:t>
            </w:r>
            <w:r w:rsidR="000254FA">
              <w:t>,</w:t>
            </w:r>
          </w:p>
          <w:p w:rsidR="000254FA" w:rsidRDefault="000254FA">
            <w:r>
              <w:t>VE121</w:t>
            </w:r>
            <w:r w:rsidR="00C45B18">
              <w:t>, VE133</w:t>
            </w:r>
          </w:p>
        </w:tc>
      </w:tr>
      <w:tr w:rsidR="005B7B57" w:rsidTr="00F87D90">
        <w:tc>
          <w:tcPr>
            <w:tcW w:w="851" w:type="dxa"/>
            <w:shd w:val="clear" w:color="auto" w:fill="FFFF00"/>
          </w:tcPr>
          <w:p w:rsidR="005B7B57" w:rsidRDefault="005B7B57">
            <w:r>
              <w:t>30 m</w:t>
            </w:r>
          </w:p>
        </w:tc>
        <w:tc>
          <w:tcPr>
            <w:tcW w:w="425" w:type="dxa"/>
            <w:shd w:val="clear" w:color="auto" w:fill="FFFF00"/>
          </w:tcPr>
          <w:p w:rsidR="005B7B57" w:rsidRDefault="005B7B57" w:rsidP="00F14FEC"/>
        </w:tc>
        <w:tc>
          <w:tcPr>
            <w:tcW w:w="2694" w:type="dxa"/>
            <w:shd w:val="clear" w:color="auto" w:fill="FFFF00"/>
          </w:tcPr>
          <w:p w:rsidR="005B7B57" w:rsidRDefault="005B7B57">
            <w:r>
              <w:t>10,1 – 10,15</w:t>
            </w:r>
          </w:p>
          <w:p w:rsidR="0030057D" w:rsidRDefault="0030057D">
            <w:r>
              <w:t>150 Watt</w:t>
            </w:r>
          </w:p>
        </w:tc>
        <w:tc>
          <w:tcPr>
            <w:tcW w:w="4110" w:type="dxa"/>
            <w:shd w:val="clear" w:color="auto" w:fill="FFFF00"/>
          </w:tcPr>
          <w:p w:rsidR="005B7B57" w:rsidRDefault="005B7B57">
            <w:r>
              <w:t>In DL kein SSB!</w:t>
            </w:r>
          </w:p>
        </w:tc>
        <w:tc>
          <w:tcPr>
            <w:tcW w:w="2552" w:type="dxa"/>
            <w:shd w:val="clear" w:color="auto" w:fill="FFFF00"/>
          </w:tcPr>
          <w:p w:rsidR="005B7B57" w:rsidRDefault="005B7B57">
            <w:r>
              <w:t>BC111, BC206, VE107</w:t>
            </w:r>
            <w:r w:rsidR="0030057D">
              <w:t>,</w:t>
            </w:r>
          </w:p>
          <w:p w:rsidR="0030057D" w:rsidRDefault="0030057D">
            <w:r>
              <w:t>VE132</w:t>
            </w:r>
          </w:p>
        </w:tc>
      </w:tr>
      <w:tr w:rsidR="005B7B57" w:rsidTr="00F87D90">
        <w:tc>
          <w:tcPr>
            <w:tcW w:w="851" w:type="dxa"/>
            <w:shd w:val="clear" w:color="auto" w:fill="92D050"/>
          </w:tcPr>
          <w:p w:rsidR="005B7B57" w:rsidRDefault="005B7B57">
            <w:r>
              <w:t>40 m</w:t>
            </w:r>
          </w:p>
        </w:tc>
        <w:tc>
          <w:tcPr>
            <w:tcW w:w="425" w:type="dxa"/>
            <w:shd w:val="clear" w:color="auto" w:fill="92D050"/>
          </w:tcPr>
          <w:p w:rsidR="005B7B57" w:rsidRDefault="005B7B57" w:rsidP="00F14FEC"/>
        </w:tc>
        <w:tc>
          <w:tcPr>
            <w:tcW w:w="2694" w:type="dxa"/>
            <w:shd w:val="clear" w:color="auto" w:fill="92D050"/>
          </w:tcPr>
          <w:p w:rsidR="00B65A74" w:rsidRDefault="005B7B57">
            <w:r>
              <w:t>7 – 7,2</w:t>
            </w:r>
            <w:r w:rsidR="00B65A74">
              <w:br/>
              <w:t xml:space="preserve">7 – 7,1: 750 Watt und </w:t>
            </w:r>
            <w:r w:rsidR="00F908F8">
              <w:t>p</w:t>
            </w:r>
            <w:r w:rsidR="00B65A74">
              <w:t>rimärer Status</w:t>
            </w:r>
            <w:r w:rsidR="00B65A74">
              <w:br/>
              <w:t>7,1 – 7,2: 250 Watt</w:t>
            </w:r>
          </w:p>
          <w:p w:rsidR="00B65A74" w:rsidRDefault="00B65A74"/>
        </w:tc>
        <w:tc>
          <w:tcPr>
            <w:tcW w:w="4110" w:type="dxa"/>
            <w:shd w:val="clear" w:color="auto" w:fill="92D050"/>
          </w:tcPr>
          <w:p w:rsidR="005B7B57" w:rsidRDefault="005B7B57" w:rsidP="000254FA">
            <w:r>
              <w:t>CW: 7 – 7,035</w:t>
            </w:r>
            <w:r w:rsidR="000254FA">
              <w:br/>
            </w:r>
          </w:p>
        </w:tc>
        <w:tc>
          <w:tcPr>
            <w:tcW w:w="2552" w:type="dxa"/>
            <w:shd w:val="clear" w:color="auto" w:fill="92D050"/>
          </w:tcPr>
          <w:p w:rsidR="005B7B57" w:rsidRDefault="005B7B57">
            <w:r>
              <w:t>BC112, BC216, VE106</w:t>
            </w:r>
            <w:r w:rsidR="000254FA">
              <w:t>, VE120</w:t>
            </w:r>
            <w:r w:rsidR="00F908F8">
              <w:t>, VE130, VE131</w:t>
            </w:r>
          </w:p>
        </w:tc>
      </w:tr>
      <w:tr w:rsidR="005B7B57" w:rsidRPr="00B05019" w:rsidTr="00F87D90">
        <w:tc>
          <w:tcPr>
            <w:tcW w:w="851" w:type="dxa"/>
            <w:shd w:val="clear" w:color="auto" w:fill="FFFF00"/>
          </w:tcPr>
          <w:p w:rsidR="005B7B57" w:rsidRDefault="005B7B57">
            <w:r>
              <w:t>80 m</w:t>
            </w:r>
          </w:p>
        </w:tc>
        <w:tc>
          <w:tcPr>
            <w:tcW w:w="425" w:type="dxa"/>
            <w:shd w:val="clear" w:color="auto" w:fill="FFFF00"/>
          </w:tcPr>
          <w:p w:rsidR="005B7B57" w:rsidRPr="00D5179C" w:rsidRDefault="005B7B57" w:rsidP="00F14FEC">
            <w:r>
              <w:t>x</w:t>
            </w:r>
          </w:p>
        </w:tc>
        <w:tc>
          <w:tcPr>
            <w:tcW w:w="2694" w:type="dxa"/>
            <w:shd w:val="clear" w:color="auto" w:fill="FFFF00"/>
          </w:tcPr>
          <w:p w:rsidR="005B7B57" w:rsidRDefault="005B7B57">
            <w:r>
              <w:t>3,5 – 3,8</w:t>
            </w:r>
            <w:r w:rsidR="00B65A74">
              <w:br/>
              <w:t>Klasse A: 750 Watt</w:t>
            </w:r>
          </w:p>
          <w:p w:rsidR="00B65A74" w:rsidRDefault="00B65A74">
            <w:r>
              <w:t>Klasse E: 100 Watt</w:t>
            </w:r>
          </w:p>
        </w:tc>
        <w:tc>
          <w:tcPr>
            <w:tcW w:w="4110" w:type="dxa"/>
            <w:shd w:val="clear" w:color="auto" w:fill="FFFF00"/>
          </w:tcPr>
          <w:p w:rsidR="005B7B57" w:rsidRPr="00D5179C" w:rsidRDefault="005B7B57">
            <w:r w:rsidRPr="00D5179C">
              <w:t>CW: 3,5 – 3,580</w:t>
            </w:r>
            <w:r w:rsidRPr="00D5179C">
              <w:br/>
              <w:t>DX: 3,5 – 3,510 und 3,775 – 3,8</w:t>
            </w:r>
            <w:r w:rsidRPr="00D5179C">
              <w:br/>
              <w:t>SSB in LSB</w:t>
            </w:r>
          </w:p>
        </w:tc>
        <w:tc>
          <w:tcPr>
            <w:tcW w:w="2552" w:type="dxa"/>
            <w:shd w:val="clear" w:color="auto" w:fill="FFFF00"/>
          </w:tcPr>
          <w:p w:rsidR="005B7B57" w:rsidRPr="00B05019" w:rsidRDefault="005B7B57">
            <w:r w:rsidRPr="00B05019">
              <w:t>BC113, BC209, BC211, BC213, BC215</w:t>
            </w:r>
            <w:r>
              <w:t>, BC217, VE105</w:t>
            </w:r>
            <w:r w:rsidR="00B65A74">
              <w:t>, VE129</w:t>
            </w:r>
          </w:p>
        </w:tc>
      </w:tr>
      <w:tr w:rsidR="005B7B57" w:rsidRPr="00271970" w:rsidTr="00F87D90">
        <w:tc>
          <w:tcPr>
            <w:tcW w:w="851" w:type="dxa"/>
            <w:shd w:val="clear" w:color="auto" w:fill="92D050"/>
          </w:tcPr>
          <w:p w:rsidR="005B7B57" w:rsidRPr="00271970" w:rsidRDefault="005B7B57">
            <w:pPr>
              <w:rPr>
                <w:lang w:val="en-US"/>
              </w:rPr>
            </w:pPr>
            <w:r w:rsidRPr="00271970">
              <w:rPr>
                <w:lang w:val="en-US"/>
              </w:rPr>
              <w:t>160 m</w:t>
            </w:r>
          </w:p>
        </w:tc>
        <w:tc>
          <w:tcPr>
            <w:tcW w:w="425" w:type="dxa"/>
            <w:shd w:val="clear" w:color="auto" w:fill="92D050"/>
          </w:tcPr>
          <w:p w:rsidR="005B7B57" w:rsidRPr="00271970" w:rsidRDefault="005B7B57" w:rsidP="00F14FEC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2694" w:type="dxa"/>
            <w:shd w:val="clear" w:color="auto" w:fill="92D050"/>
          </w:tcPr>
          <w:p w:rsidR="005B7B57" w:rsidRPr="00271970" w:rsidRDefault="005B7B57">
            <w:pPr>
              <w:rPr>
                <w:lang w:val="en-US"/>
              </w:rPr>
            </w:pPr>
            <w:r w:rsidRPr="00271970">
              <w:rPr>
                <w:lang w:val="en-US"/>
              </w:rPr>
              <w:t>1,810 – 2</w:t>
            </w:r>
          </w:p>
        </w:tc>
        <w:tc>
          <w:tcPr>
            <w:tcW w:w="4110" w:type="dxa"/>
            <w:shd w:val="clear" w:color="auto" w:fill="92D050"/>
          </w:tcPr>
          <w:p w:rsidR="005B7B57" w:rsidRDefault="00B65A74">
            <w:r w:rsidRPr="00B65A74">
              <w:t>1,810 – 1,850:</w:t>
            </w:r>
            <w:r w:rsidRPr="00B65A74">
              <w:br/>
            </w:r>
            <w:r w:rsidR="007102D8">
              <w:t xml:space="preserve">E: 100 Watt - </w:t>
            </w:r>
            <w:r>
              <w:t>A: 750 Watt</w:t>
            </w:r>
          </w:p>
          <w:p w:rsidR="00B65A74" w:rsidRDefault="00B65A74">
            <w:r>
              <w:t>1,850 – 1,</w:t>
            </w:r>
            <w:r w:rsidR="007102D8">
              <w:t>890:</w:t>
            </w:r>
            <w:r w:rsidR="007102D8">
              <w:br/>
            </w:r>
            <w:r>
              <w:t>A und E: 75 Watt</w:t>
            </w:r>
          </w:p>
          <w:p w:rsidR="00B65A74" w:rsidRDefault="00B65A74">
            <w:r>
              <w:t>1,890 – 2:</w:t>
            </w:r>
          </w:p>
          <w:p w:rsidR="00B65A74" w:rsidRPr="00B65A74" w:rsidRDefault="00B65A74" w:rsidP="00B65A74">
            <w:r>
              <w:t>A und E: 10 Watt</w:t>
            </w:r>
          </w:p>
        </w:tc>
        <w:tc>
          <w:tcPr>
            <w:tcW w:w="2552" w:type="dxa"/>
            <w:shd w:val="clear" w:color="auto" w:fill="92D050"/>
          </w:tcPr>
          <w:p w:rsidR="005B7B57" w:rsidRPr="00B65A74" w:rsidRDefault="005B7B57">
            <w:r w:rsidRPr="00B65A74">
              <w:t>BC114, VE104</w:t>
            </w:r>
            <w:r w:rsidR="00B65A74">
              <w:t>, VE126, VE127, VE128</w:t>
            </w:r>
          </w:p>
        </w:tc>
      </w:tr>
    </w:tbl>
    <w:p w:rsidR="002C43C1" w:rsidRPr="00860CBB" w:rsidRDefault="0097002F">
      <w:r w:rsidRPr="00860CBB">
        <w:t xml:space="preserve">IBP: Internationales </w:t>
      </w:r>
      <w:r w:rsidR="005B7B57" w:rsidRPr="00860CBB">
        <w:t>Baken Projekt</w:t>
      </w:r>
      <w:r w:rsidRPr="00860CBB">
        <w:t xml:space="preserve"> (Zeitversetze</w:t>
      </w:r>
      <w:r w:rsidR="00F87D90">
        <w:t xml:space="preserve"> Aussendung auf einer Frequenz)</w:t>
      </w:r>
    </w:p>
    <w:sectPr w:rsidR="002C43C1" w:rsidRPr="00860C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65"/>
    <w:rsid w:val="000029D0"/>
    <w:rsid w:val="000254FA"/>
    <w:rsid w:val="00052FA4"/>
    <w:rsid w:val="00157823"/>
    <w:rsid w:val="00202D2D"/>
    <w:rsid w:val="002312AD"/>
    <w:rsid w:val="00271970"/>
    <w:rsid w:val="00287A98"/>
    <w:rsid w:val="002B37AF"/>
    <w:rsid w:val="002C43C1"/>
    <w:rsid w:val="002C4674"/>
    <w:rsid w:val="0030057D"/>
    <w:rsid w:val="00391931"/>
    <w:rsid w:val="004072BC"/>
    <w:rsid w:val="004629E8"/>
    <w:rsid w:val="0050121F"/>
    <w:rsid w:val="00503494"/>
    <w:rsid w:val="005B7B57"/>
    <w:rsid w:val="007102D8"/>
    <w:rsid w:val="00724E67"/>
    <w:rsid w:val="0077245C"/>
    <w:rsid w:val="00777781"/>
    <w:rsid w:val="00823B19"/>
    <w:rsid w:val="00843F13"/>
    <w:rsid w:val="00860CBB"/>
    <w:rsid w:val="0097002F"/>
    <w:rsid w:val="00A9405C"/>
    <w:rsid w:val="00AD3780"/>
    <w:rsid w:val="00AE25CC"/>
    <w:rsid w:val="00B05019"/>
    <w:rsid w:val="00B65A74"/>
    <w:rsid w:val="00B751AB"/>
    <w:rsid w:val="00C2139C"/>
    <w:rsid w:val="00C22065"/>
    <w:rsid w:val="00C45B18"/>
    <w:rsid w:val="00CB66E3"/>
    <w:rsid w:val="00D5179C"/>
    <w:rsid w:val="00DA18CF"/>
    <w:rsid w:val="00E13B7C"/>
    <w:rsid w:val="00F0238F"/>
    <w:rsid w:val="00F66A92"/>
    <w:rsid w:val="00F82494"/>
    <w:rsid w:val="00F87D90"/>
    <w:rsid w:val="00F908F8"/>
    <w:rsid w:val="00FA54D9"/>
    <w:rsid w:val="00FD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A1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A1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Bandplan</dc:title>
  <dc:creator>DL4EAX</dc:creator>
  <cp:lastModifiedBy>michael</cp:lastModifiedBy>
  <cp:revision>46</cp:revision>
  <cp:lastPrinted>2017-01-14T17:47:00Z</cp:lastPrinted>
  <dcterms:created xsi:type="dcterms:W3CDTF">2017-01-14T09:19:00Z</dcterms:created>
  <dcterms:modified xsi:type="dcterms:W3CDTF">2017-01-14T17:47:00Z</dcterms:modified>
</cp:coreProperties>
</file>