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0C" w:rsidRDefault="008B660C" w:rsidP="00095B88">
      <w:r w:rsidRPr="008B660C">
        <w:rPr>
          <w:b/>
          <w:sz w:val="32"/>
          <w:szCs w:val="32"/>
        </w:rPr>
        <w:t>Filter messen:</w:t>
      </w:r>
      <w:r w:rsidRPr="008B660C">
        <w:tab/>
        <w:t xml:space="preserve">Tiefpassfilter, </w:t>
      </w:r>
      <w:r>
        <w:t>Hochpassfilter</w:t>
      </w:r>
      <w:r w:rsidRPr="008B660C">
        <w:t xml:space="preserve">, </w:t>
      </w:r>
      <w:r>
        <w:t>Bandpassfilter</w:t>
      </w:r>
      <w:r w:rsidRPr="008B660C">
        <w:t xml:space="preserve">, </w:t>
      </w:r>
      <w:proofErr w:type="spellStart"/>
      <w:r w:rsidRPr="008B660C">
        <w:t>Notch</w:t>
      </w:r>
      <w:r>
        <w:t>filter</w:t>
      </w:r>
      <w:proofErr w:type="spellEnd"/>
    </w:p>
    <w:p w:rsidR="00095B88" w:rsidRDefault="003E7097" w:rsidP="00095B88">
      <w:r w:rsidRPr="003E7097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18.8pt;margin-top:6.95pt;width:248.9pt;height:359.15pt;z-index:251660288;mso-width-relative:margin;mso-height-relative:margin">
            <v:textbox>
              <w:txbxContent>
                <w:p w:rsidR="005C49F0" w:rsidRDefault="005C49F0">
                  <w:r>
                    <w:t xml:space="preserve">Abgebildet ist die Messung eines Bandpassfilters für </w:t>
                  </w:r>
                  <w:r w:rsidRPr="003E7097">
                    <w:rPr>
                      <w:b/>
                    </w:rPr>
                    <w:t>433 MHz</w:t>
                  </w:r>
                  <w:r>
                    <w:t xml:space="preserve"> … aber egal welches Bandpassfilter man messen will … ich habe gerade mal überhaupt ke</w:t>
                  </w:r>
                  <w:r>
                    <w:t>i</w:t>
                  </w:r>
                  <w:r>
                    <w:t>nes!</w:t>
                  </w:r>
                </w:p>
                <w:p w:rsidR="005C49F0" w:rsidRDefault="005C49F0">
                  <w:r>
                    <w:t xml:space="preserve">Aber ich habe ein </w:t>
                  </w:r>
                  <w:r w:rsidRPr="003E7097">
                    <w:rPr>
                      <w:b/>
                    </w:rPr>
                    <w:t xml:space="preserve">RF Demo Kit </w:t>
                  </w:r>
                  <w:r>
                    <w:t xml:space="preserve">für den </w:t>
                  </w:r>
                  <w:proofErr w:type="spellStart"/>
                  <w:r>
                    <w:t>NanoVNA</w:t>
                  </w:r>
                  <w:proofErr w:type="spellEnd"/>
                  <w:r>
                    <w:t>!</w:t>
                  </w:r>
                </w:p>
                <w:p w:rsidR="005C49F0" w:rsidRDefault="005C49F0">
                  <w:r>
                    <w:t xml:space="preserve">Geschenk von Bodo DL2KV, DANKE. … so 3,50 EURO bei ALI-EXPRESS, </w:t>
                  </w:r>
                  <w:hyperlink r:id="rId7" w:history="1">
                    <w:r w:rsidRPr="000B1390">
                      <w:rPr>
                        <w:rStyle w:val="Hyperlink"/>
                      </w:rPr>
                      <w:t>https://de.aliexpress.com/</w:t>
                    </w:r>
                  </w:hyperlink>
                </w:p>
                <w:p w:rsidR="005C49F0" w:rsidRDefault="00FF7117">
                  <w:r>
                    <w:t xml:space="preserve">…. </w:t>
                  </w:r>
                  <w:r w:rsidR="005C49F0">
                    <w:t>Also vom China-Mann.</w:t>
                  </w:r>
                </w:p>
                <w:p w:rsidR="005C49F0" w:rsidRDefault="005C49F0">
                  <w:r>
                    <w:t xml:space="preserve">Auf den Board sind Muster für </w:t>
                  </w:r>
                  <w:proofErr w:type="spellStart"/>
                  <w:r>
                    <w:t>Messübungen</w:t>
                  </w:r>
                  <w:proofErr w:type="spellEnd"/>
                  <w:r>
                    <w:t xml:space="preserve"> mit dem </w:t>
                  </w:r>
                  <w:proofErr w:type="spellStart"/>
                  <w:r>
                    <w:t>NanoVNA</w:t>
                  </w:r>
                  <w:proofErr w:type="spellEnd"/>
                  <w:r>
                    <w:t xml:space="preserve">. Dazu bitte das YOUTUBE-Video </w:t>
                  </w:r>
                  <w:hyperlink r:id="rId8" w:history="1">
                    <w:r w:rsidRPr="000B1390">
                      <w:rPr>
                        <w:rStyle w:val="Hyperlink"/>
                      </w:rPr>
                      <w:t>https://www.youtube.com/watch?v=SneOI7l5Kw4</w:t>
                    </w:r>
                  </w:hyperlink>
                </w:p>
                <w:p w:rsidR="005C49F0" w:rsidRDefault="005C49F0">
                  <w:r>
                    <w:t>ansehen.</w:t>
                  </w:r>
                </w:p>
                <w:p w:rsidR="005C49F0" w:rsidRDefault="005C49F0">
                  <w:r>
                    <w:t>Bitte vorsichtig mit den Minikontakten auf dem Board umgehen. Lösen de</w:t>
                  </w:r>
                  <w:r w:rsidR="00B12F02">
                    <w:t>r</w:t>
                  </w:r>
                  <w:r>
                    <w:t xml:space="preserve"> Ministeckers mit </w:t>
                  </w:r>
                  <w:r w:rsidRPr="00FF7117">
                    <w:rPr>
                      <w:b/>
                    </w:rPr>
                    <w:t>kle</w:t>
                  </w:r>
                  <w:r w:rsidRPr="00FF7117">
                    <w:rPr>
                      <w:b/>
                    </w:rPr>
                    <w:t>i</w:t>
                  </w:r>
                  <w:r w:rsidRPr="00FF7117">
                    <w:rPr>
                      <w:b/>
                    </w:rPr>
                    <w:t>nem</w:t>
                  </w:r>
                  <w:r>
                    <w:t xml:space="preserve"> Schraubendreher … von unten hebeln!</w:t>
                  </w:r>
                </w:p>
                <w:p w:rsidR="005C49F0" w:rsidRDefault="005C49F0"/>
                <w:p w:rsidR="005C49F0" w:rsidRPr="00975C73" w:rsidRDefault="005C49F0">
                  <w:pPr>
                    <w:rPr>
                      <w:lang w:val="en-US"/>
                    </w:rPr>
                  </w:pPr>
                  <w:r>
                    <w:t xml:space="preserve">Die Filtermessungen sind Durchgangsmessungen- Also von CHØ nach CH1. </w:t>
                  </w:r>
                  <w:proofErr w:type="spellStart"/>
                  <w:proofErr w:type="gramStart"/>
                  <w:r w:rsidRPr="00975C73">
                    <w:rPr>
                      <w:lang w:val="en-US"/>
                    </w:rPr>
                    <w:t>Wir</w:t>
                  </w:r>
                  <w:proofErr w:type="spellEnd"/>
                  <w:r w:rsidRPr="00975C73">
                    <w:rPr>
                      <w:lang w:val="en-US"/>
                    </w:rPr>
                    <w:t xml:space="preserve"> </w:t>
                  </w:r>
                  <w:proofErr w:type="spellStart"/>
                  <w:r w:rsidRPr="00975C73">
                    <w:rPr>
                      <w:lang w:val="en-US"/>
                    </w:rPr>
                    <w:t>messen</w:t>
                  </w:r>
                  <w:proofErr w:type="spellEnd"/>
                  <w:r w:rsidRPr="00975C73">
                    <w:rPr>
                      <w:lang w:val="en-US"/>
                    </w:rPr>
                    <w:t xml:space="preserve"> </w:t>
                  </w:r>
                  <w:r w:rsidRPr="00975C73">
                    <w:rPr>
                      <w:b/>
                      <w:lang w:val="en-US"/>
                    </w:rPr>
                    <w:t>CH1 TROUGH</w:t>
                  </w:r>
                  <w:r w:rsidRPr="00975C73">
                    <w:rPr>
                      <w:lang w:val="en-US"/>
                    </w:rPr>
                    <w:t>.</w:t>
                  </w:r>
                  <w:proofErr w:type="gramEnd"/>
                  <w:r w:rsidRPr="00975C73">
                    <w:rPr>
                      <w:lang w:val="en-US"/>
                    </w:rPr>
                    <w:t xml:space="preserve"> </w:t>
                  </w:r>
                  <w:proofErr w:type="spellStart"/>
                  <w:r w:rsidRPr="00975C73">
                    <w:rPr>
                      <w:lang w:val="en-US"/>
                    </w:rPr>
                    <w:t>Einstellung</w:t>
                  </w:r>
                  <w:proofErr w:type="spellEnd"/>
                  <w:r w:rsidRPr="00975C73">
                    <w:rPr>
                      <w:lang w:val="en-US"/>
                    </w:rPr>
                    <w:t>:</w:t>
                  </w:r>
                </w:p>
                <w:p w:rsidR="005C49F0" w:rsidRPr="00975C73" w:rsidRDefault="005C49F0">
                  <w:r w:rsidRPr="00975C73">
                    <w:t xml:space="preserve">DISPLAY &gt; CHANNEL &gt; </w:t>
                  </w:r>
                  <w:r w:rsidRPr="00975C73">
                    <w:rPr>
                      <w:b/>
                      <w:color w:val="FF0000"/>
                    </w:rPr>
                    <w:t>CH1 THROUGH</w:t>
                  </w:r>
                  <w:r w:rsidRPr="00975C73">
                    <w:t xml:space="preserve"> &gt; BACK &gt; TRACE &gt; </w:t>
                  </w:r>
                  <w:r w:rsidRPr="00975C73">
                    <w:rPr>
                      <w:b/>
                      <w:color w:val="FF0000"/>
                    </w:rPr>
                    <w:t>TRACEØ</w:t>
                  </w:r>
                  <w:r w:rsidRPr="00975C73">
                    <w:t xml:space="preserve"> &gt; BACK &gt; FORMAT &gt; </w:t>
                  </w:r>
                  <w:r w:rsidRPr="00975C73">
                    <w:rPr>
                      <w:b/>
                      <w:color w:val="FF0000"/>
                    </w:rPr>
                    <w:t>LOGMAG</w:t>
                  </w:r>
                  <w:r w:rsidRPr="00975C73">
                    <w:t xml:space="preserve"> &gt; Haben wir die Frequenzeinstellung 50 kHz bis 900 MHz eingestellt, da</w:t>
                  </w:r>
                  <w:r>
                    <w:t>nn sollten wir jetzt mit STIM</w:t>
                  </w:r>
                  <w:r>
                    <w:t>U</w:t>
                  </w:r>
                  <w:r>
                    <w:t xml:space="preserve">LUS den Frequenzbereich anpassen. Also </w:t>
                  </w:r>
                  <w:r w:rsidRPr="005C49F0">
                    <w:rPr>
                      <w:b/>
                    </w:rPr>
                    <w:t>STIMULUS</w:t>
                  </w:r>
                  <w:r>
                    <w:t xml:space="preserve"> &gt; </w:t>
                  </w:r>
                  <w:r w:rsidRPr="005C49F0">
                    <w:rPr>
                      <w:b/>
                    </w:rPr>
                    <w:t>CENTER</w:t>
                  </w:r>
                  <w:r>
                    <w:t xml:space="preserve"> &gt; jetzt die </w:t>
                  </w:r>
                  <w:proofErr w:type="spellStart"/>
                  <w:r>
                    <w:t>Bandpass</w:t>
                  </w:r>
                  <w:proofErr w:type="spellEnd"/>
                  <w:r>
                    <w:t>-Mittenfrequenz ei</w:t>
                  </w:r>
                  <w:r>
                    <w:t>n</w:t>
                  </w:r>
                  <w:r>
                    <w:t xml:space="preserve">geben &gt; hier </w:t>
                  </w:r>
                  <w:r w:rsidRPr="005C49F0">
                    <w:rPr>
                      <w:b/>
                    </w:rPr>
                    <w:t xml:space="preserve">433 </w:t>
                  </w:r>
                  <w:proofErr w:type="gramStart"/>
                  <w:r w:rsidRPr="005C49F0">
                    <w:rPr>
                      <w:b/>
                    </w:rPr>
                    <w:t>MHz</w:t>
                  </w:r>
                  <w:r>
                    <w:t xml:space="preserve"> !</w:t>
                  </w:r>
                  <w:proofErr w:type="gramEnd"/>
                  <w:r>
                    <w:t xml:space="preserve"> Und </w:t>
                  </w:r>
                  <w:r w:rsidRPr="005C49F0">
                    <w:rPr>
                      <w:b/>
                    </w:rPr>
                    <w:t>SPAN 100</w:t>
                  </w:r>
                  <w:r>
                    <w:t xml:space="preserve"> MHz!</w:t>
                  </w:r>
                </w:p>
              </w:txbxContent>
            </v:textbox>
          </v:shape>
        </w:pict>
      </w:r>
      <w:r w:rsidR="008B660C">
        <w:rPr>
          <w:noProof/>
          <w:lang w:eastAsia="de-DE"/>
        </w:rPr>
        <w:drawing>
          <wp:inline distT="0" distB="0" distL="0" distR="0">
            <wp:extent cx="2644867" cy="4702244"/>
            <wp:effectExtent l="19050" t="0" r="3083" b="0"/>
            <wp:docPr id="1" name="Grafik 0" descr="Nano-H_Bandpassfil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o-H_Bandpassfilter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521" cy="470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58B" w:rsidRPr="008B660C">
        <w:tab/>
      </w:r>
    </w:p>
    <w:p w:rsidR="005C49F0" w:rsidRDefault="005C49F0" w:rsidP="00095B88"/>
    <w:p w:rsidR="005C49F0" w:rsidRDefault="00FF7117" w:rsidP="00095B88">
      <w:r>
        <w:t xml:space="preserve">Zur Messung von Tiefpassfiltern auch die Frequenzwahl beachten. Für den 30 MHz </w:t>
      </w:r>
      <w:proofErr w:type="spellStart"/>
      <w:r>
        <w:t>Tiefpass</w:t>
      </w:r>
      <w:proofErr w:type="spellEnd"/>
      <w:r>
        <w:t xml:space="preserve"> habe ich mit STIMULUS &gt; </w:t>
      </w:r>
      <w:r w:rsidRPr="00FF7117">
        <w:rPr>
          <w:b/>
        </w:rPr>
        <w:t>START 50 kHz und STOP 500 MHz</w:t>
      </w:r>
      <w:r>
        <w:t xml:space="preserve"> eingegeben. Sieht man sehr schön die Kurve des Dämpfungsverlaufes. Mit dem Marker die Kurve abfahren und oben bei LOGMAG die Werte in dB ablesen.</w:t>
      </w:r>
    </w:p>
    <w:p w:rsidR="00FF7117" w:rsidRDefault="00FF7117" w:rsidP="00095B88">
      <w:r>
        <w:t xml:space="preserve">Also mit den Werten etwas experimentieren. …. Viel </w:t>
      </w:r>
      <w:proofErr w:type="spellStart"/>
      <w:r>
        <w:t>Spass</w:t>
      </w:r>
      <w:proofErr w:type="spellEnd"/>
      <w:r>
        <w:t xml:space="preserve"> … </w:t>
      </w:r>
    </w:p>
    <w:p w:rsidR="006C17A0" w:rsidRDefault="006C17A0" w:rsidP="00095B88"/>
    <w:p w:rsidR="006C17A0" w:rsidRDefault="006C17A0" w:rsidP="00095B88"/>
    <w:p w:rsidR="006C17A0" w:rsidRDefault="006C17A0" w:rsidP="00095B88"/>
    <w:p w:rsidR="006C17A0" w:rsidRDefault="006C17A0" w:rsidP="00095B88">
      <w:pPr>
        <w:rPr>
          <w:b/>
        </w:rPr>
      </w:pPr>
      <w:r w:rsidRPr="006C17A0">
        <w:rPr>
          <w:b/>
        </w:rPr>
        <w:t xml:space="preserve">Dies war es erst einmal mit der einfachen Einführung zur Nutzung des kleinen </w:t>
      </w:r>
      <w:proofErr w:type="spellStart"/>
      <w:r w:rsidRPr="006C17A0">
        <w:rPr>
          <w:b/>
        </w:rPr>
        <w:t>NanoVNA</w:t>
      </w:r>
      <w:proofErr w:type="spellEnd"/>
      <w:r>
        <w:rPr>
          <w:b/>
        </w:rPr>
        <w:t xml:space="preserve"> für ve</w:t>
      </w:r>
      <w:r>
        <w:rPr>
          <w:b/>
        </w:rPr>
        <w:t>r</w:t>
      </w:r>
      <w:r>
        <w:rPr>
          <w:b/>
        </w:rPr>
        <w:t>schiedene Mes</w:t>
      </w:r>
      <w:r w:rsidR="00CB24D3">
        <w:rPr>
          <w:b/>
        </w:rPr>
        <w:t>s</w:t>
      </w:r>
      <w:r>
        <w:rPr>
          <w:b/>
        </w:rPr>
        <w:t>ungen.</w:t>
      </w:r>
    </w:p>
    <w:p w:rsidR="006C17A0" w:rsidRDefault="006C17A0" w:rsidP="00095B88">
      <w:pPr>
        <w:rPr>
          <w:b/>
        </w:rPr>
      </w:pPr>
      <w:r>
        <w:rPr>
          <w:b/>
        </w:rPr>
        <w:t>Danke für die Tipps aus dem Leserkreis</w:t>
      </w:r>
      <w:r w:rsidR="00CB24D3">
        <w:rPr>
          <w:b/>
        </w:rPr>
        <w:t>. Hat mich sehr gefreut!</w:t>
      </w:r>
    </w:p>
    <w:p w:rsidR="00CB24D3" w:rsidRDefault="00CB24D3" w:rsidP="00095B88">
      <w:pPr>
        <w:rPr>
          <w:b/>
        </w:rPr>
      </w:pPr>
      <w:r>
        <w:rPr>
          <w:b/>
        </w:rPr>
        <w:t xml:space="preserve">Für weitere Anregungen sind wir offen, auch für Fragen zu speziellen Lösung. Wir haben erfahrene </w:t>
      </w:r>
      <w:proofErr w:type="spellStart"/>
      <w:r>
        <w:rPr>
          <w:b/>
        </w:rPr>
        <w:t>OM’s</w:t>
      </w:r>
      <w:proofErr w:type="spellEnd"/>
      <w:r>
        <w:rPr>
          <w:b/>
        </w:rPr>
        <w:t xml:space="preserve"> zur </w:t>
      </w:r>
      <w:proofErr w:type="spellStart"/>
      <w:r>
        <w:rPr>
          <w:b/>
        </w:rPr>
        <w:t>Meßtechnik</w:t>
      </w:r>
      <w:proofErr w:type="spellEnd"/>
      <w:r>
        <w:rPr>
          <w:b/>
        </w:rPr>
        <w:t xml:space="preserve">. Es wird sich immer eine Lösung finden. Man kann und </w:t>
      </w:r>
      <w:proofErr w:type="spellStart"/>
      <w:r>
        <w:rPr>
          <w:b/>
        </w:rPr>
        <w:t>muß</w:t>
      </w:r>
      <w:proofErr w:type="spellEnd"/>
      <w:r>
        <w:rPr>
          <w:b/>
        </w:rPr>
        <w:t xml:space="preserve"> nicht alles wi</w:t>
      </w:r>
      <w:r>
        <w:rPr>
          <w:b/>
        </w:rPr>
        <w:t>s</w:t>
      </w:r>
      <w:r>
        <w:rPr>
          <w:b/>
        </w:rPr>
        <w:t>sen.</w:t>
      </w:r>
    </w:p>
    <w:p w:rsidR="00CB24D3" w:rsidRDefault="00CB24D3" w:rsidP="00095B88">
      <w:pPr>
        <w:rPr>
          <w:b/>
        </w:rPr>
      </w:pPr>
    </w:p>
    <w:p w:rsidR="00CB24D3" w:rsidRDefault="00CB24D3" w:rsidP="00095B88">
      <w:pPr>
        <w:rPr>
          <w:b/>
        </w:rPr>
      </w:pPr>
      <w:r>
        <w:rPr>
          <w:b/>
        </w:rPr>
        <w:t>Bleibt gesund und interessiert</w:t>
      </w:r>
    </w:p>
    <w:p w:rsidR="00CB24D3" w:rsidRPr="006C17A0" w:rsidRDefault="00CB24D3" w:rsidP="00095B88">
      <w:pPr>
        <w:rPr>
          <w:b/>
        </w:rPr>
      </w:pPr>
      <w:r>
        <w:rPr>
          <w:b/>
        </w:rPr>
        <w:t xml:space="preserve">73 de </w:t>
      </w:r>
      <w:proofErr w:type="spellStart"/>
      <w:r>
        <w:rPr>
          <w:b/>
        </w:rPr>
        <w:t>dieter</w:t>
      </w:r>
      <w:proofErr w:type="spellEnd"/>
      <w:r>
        <w:rPr>
          <w:b/>
        </w:rPr>
        <w:t xml:space="preserve"> dk4qt</w:t>
      </w:r>
    </w:p>
    <w:sectPr w:rsidR="00CB24D3" w:rsidRPr="006C17A0" w:rsidSect="00775DF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1C" w:rsidRDefault="00ED071C" w:rsidP="0096541E">
      <w:r>
        <w:separator/>
      </w:r>
    </w:p>
  </w:endnote>
  <w:endnote w:type="continuationSeparator" w:id="0">
    <w:p w:rsidR="00ED071C" w:rsidRDefault="00ED071C" w:rsidP="0096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1C" w:rsidRDefault="00ED071C" w:rsidP="0096541E">
      <w:r>
        <w:separator/>
      </w:r>
    </w:p>
  </w:footnote>
  <w:footnote w:type="continuationSeparator" w:id="0">
    <w:p w:rsidR="00ED071C" w:rsidRDefault="00ED071C" w:rsidP="00965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F0" w:rsidRPr="005A1480" w:rsidRDefault="005C49F0" w:rsidP="0096541E">
    <w:pPr>
      <w:pStyle w:val="Kopfzeile"/>
      <w:rPr>
        <w:b/>
      </w:rPr>
    </w:pPr>
    <w:sdt>
      <w:sdtPr>
        <w:rPr>
          <w:b/>
        </w:rPr>
        <w:id w:val="1615836564"/>
        <w:docPartObj>
          <w:docPartGallery w:val="Page Numbers (Margins)"/>
          <w:docPartUnique/>
        </w:docPartObj>
      </w:sdtPr>
      <w:sdtContent>
        <w:r>
          <w:rPr>
            <w:b/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2117957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021179576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5C49F0" w:rsidRDefault="005C49F0" w:rsidP="0096541E">
                            <w:p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B12F02" w:rsidRPr="00B12F02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proofErr w:type="spellStart"/>
    <w:r w:rsidRPr="005A1480">
      <w:rPr>
        <w:b/>
      </w:rPr>
      <w:t>NanoVNA</w:t>
    </w:r>
    <w:proofErr w:type="spellEnd"/>
    <w:r w:rsidRPr="005A1480">
      <w:rPr>
        <w:b/>
      </w:rPr>
      <w:t xml:space="preserve"> der </w:t>
    </w:r>
    <w:r w:rsidRPr="005A1480">
      <w:rPr>
        <w:b/>
        <w:u w:val="single"/>
      </w:rPr>
      <w:t>mini</w:t>
    </w:r>
    <w:r w:rsidRPr="005A1480">
      <w:rPr>
        <w:b/>
      </w:rPr>
      <w:t xml:space="preserve"> Vektor Netzwerkanalysator, OV N01 einfacher Anwendungskurs, Teil </w:t>
    </w:r>
    <w:r>
      <w:rPr>
        <w:b/>
      </w:rPr>
      <w:t>11</w:t>
    </w:r>
    <w:r w:rsidRPr="005A1480">
      <w:rPr>
        <w:b/>
      </w:rPr>
      <w:tab/>
    </w:r>
    <w:r w:rsidRPr="005A1480">
      <w:rPr>
        <w:b/>
      </w:rPr>
      <w:tab/>
      <w:t xml:space="preserve">Seite </w:t>
    </w:r>
    <w:r w:rsidRPr="005A1480">
      <w:rPr>
        <w:b/>
      </w:rPr>
      <w:fldChar w:fldCharType="begin"/>
    </w:r>
    <w:r w:rsidRPr="005A1480">
      <w:rPr>
        <w:b/>
      </w:rPr>
      <w:instrText xml:space="preserve"> PAGE   \* MERGEFORMAT </w:instrText>
    </w:r>
    <w:r w:rsidRPr="005A1480">
      <w:rPr>
        <w:b/>
      </w:rPr>
      <w:fldChar w:fldCharType="separate"/>
    </w:r>
    <w:r w:rsidR="00B12F02">
      <w:rPr>
        <w:b/>
        <w:noProof/>
      </w:rPr>
      <w:t>1</w:t>
    </w:r>
    <w:r w:rsidRPr="005A1480">
      <w:rPr>
        <w:b/>
      </w:rPr>
      <w:fldChar w:fldCharType="end"/>
    </w:r>
    <w:r w:rsidRPr="005A1480">
      <w:rPr>
        <w:b/>
      </w:rPr>
      <w:tab/>
    </w:r>
    <w:r w:rsidRPr="005A1480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530"/>
    <w:multiLevelType w:val="hybridMultilevel"/>
    <w:tmpl w:val="80D60EF6"/>
    <w:lvl w:ilvl="0" w:tplc="5B58B7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3760"/>
    <w:multiLevelType w:val="hybridMultilevel"/>
    <w:tmpl w:val="2BD6357A"/>
    <w:lvl w:ilvl="0" w:tplc="07A4A3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0727"/>
    <w:multiLevelType w:val="hybridMultilevel"/>
    <w:tmpl w:val="77EC0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260C6"/>
    <w:multiLevelType w:val="hybridMultilevel"/>
    <w:tmpl w:val="CE38B7DE"/>
    <w:lvl w:ilvl="0" w:tplc="B10C9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639D7"/>
    <w:multiLevelType w:val="hybridMultilevel"/>
    <w:tmpl w:val="293C54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774B"/>
    <w:rsid w:val="000166AE"/>
    <w:rsid w:val="00023C2F"/>
    <w:rsid w:val="00086BF3"/>
    <w:rsid w:val="00087E86"/>
    <w:rsid w:val="00095B88"/>
    <w:rsid w:val="000A6E95"/>
    <w:rsid w:val="000B123A"/>
    <w:rsid w:val="000B2AE8"/>
    <w:rsid w:val="000C39DE"/>
    <w:rsid w:val="000D24C0"/>
    <w:rsid w:val="000D39CD"/>
    <w:rsid w:val="000E1834"/>
    <w:rsid w:val="000F0D7A"/>
    <w:rsid w:val="000F2581"/>
    <w:rsid w:val="00101ACA"/>
    <w:rsid w:val="00103940"/>
    <w:rsid w:val="00106E67"/>
    <w:rsid w:val="001150DC"/>
    <w:rsid w:val="00123018"/>
    <w:rsid w:val="0013424A"/>
    <w:rsid w:val="0014575B"/>
    <w:rsid w:val="00152F7B"/>
    <w:rsid w:val="00164D2B"/>
    <w:rsid w:val="001A5115"/>
    <w:rsid w:val="001B185D"/>
    <w:rsid w:val="001D78F4"/>
    <w:rsid w:val="001E1BD6"/>
    <w:rsid w:val="001F30D7"/>
    <w:rsid w:val="002057F8"/>
    <w:rsid w:val="00215127"/>
    <w:rsid w:val="002214FC"/>
    <w:rsid w:val="00227A0F"/>
    <w:rsid w:val="00227B29"/>
    <w:rsid w:val="00235BD5"/>
    <w:rsid w:val="0024125E"/>
    <w:rsid w:val="00252CD3"/>
    <w:rsid w:val="00264C59"/>
    <w:rsid w:val="00287E5F"/>
    <w:rsid w:val="002E07C0"/>
    <w:rsid w:val="002F33E2"/>
    <w:rsid w:val="003307E2"/>
    <w:rsid w:val="00341FF2"/>
    <w:rsid w:val="00353C12"/>
    <w:rsid w:val="00353CF6"/>
    <w:rsid w:val="00362944"/>
    <w:rsid w:val="00394192"/>
    <w:rsid w:val="003B16DC"/>
    <w:rsid w:val="003C2023"/>
    <w:rsid w:val="003E0F83"/>
    <w:rsid w:val="003E3E72"/>
    <w:rsid w:val="003E7097"/>
    <w:rsid w:val="00407259"/>
    <w:rsid w:val="004204ED"/>
    <w:rsid w:val="00434F6A"/>
    <w:rsid w:val="00445009"/>
    <w:rsid w:val="00464377"/>
    <w:rsid w:val="00482E73"/>
    <w:rsid w:val="00493505"/>
    <w:rsid w:val="004A21ED"/>
    <w:rsid w:val="004A2323"/>
    <w:rsid w:val="004C21A4"/>
    <w:rsid w:val="004C292E"/>
    <w:rsid w:val="004D4954"/>
    <w:rsid w:val="004E7FEA"/>
    <w:rsid w:val="004F050F"/>
    <w:rsid w:val="004F4E86"/>
    <w:rsid w:val="00507335"/>
    <w:rsid w:val="00516F5D"/>
    <w:rsid w:val="005224C8"/>
    <w:rsid w:val="005229D1"/>
    <w:rsid w:val="0058257A"/>
    <w:rsid w:val="005A1480"/>
    <w:rsid w:val="005C37B4"/>
    <w:rsid w:val="005C3839"/>
    <w:rsid w:val="005C49F0"/>
    <w:rsid w:val="005C55F1"/>
    <w:rsid w:val="005D1C5F"/>
    <w:rsid w:val="005F7007"/>
    <w:rsid w:val="00601792"/>
    <w:rsid w:val="00621252"/>
    <w:rsid w:val="006277CC"/>
    <w:rsid w:val="00653D04"/>
    <w:rsid w:val="0065753D"/>
    <w:rsid w:val="00663457"/>
    <w:rsid w:val="00677881"/>
    <w:rsid w:val="00680531"/>
    <w:rsid w:val="00684CC5"/>
    <w:rsid w:val="00694ED6"/>
    <w:rsid w:val="006A19EF"/>
    <w:rsid w:val="006A371C"/>
    <w:rsid w:val="006A44E7"/>
    <w:rsid w:val="006B4EEC"/>
    <w:rsid w:val="006B58F7"/>
    <w:rsid w:val="006C0BEE"/>
    <w:rsid w:val="006C17A0"/>
    <w:rsid w:val="006C3D2A"/>
    <w:rsid w:val="006C7614"/>
    <w:rsid w:val="006D0179"/>
    <w:rsid w:val="006F3792"/>
    <w:rsid w:val="00713578"/>
    <w:rsid w:val="00721B9A"/>
    <w:rsid w:val="0073175C"/>
    <w:rsid w:val="007443A9"/>
    <w:rsid w:val="007709E5"/>
    <w:rsid w:val="00775DF1"/>
    <w:rsid w:val="007A67D1"/>
    <w:rsid w:val="007B56CC"/>
    <w:rsid w:val="007C11AC"/>
    <w:rsid w:val="00816DC0"/>
    <w:rsid w:val="00817A8E"/>
    <w:rsid w:val="00836F39"/>
    <w:rsid w:val="0084573E"/>
    <w:rsid w:val="00865C59"/>
    <w:rsid w:val="008807B5"/>
    <w:rsid w:val="00883CE1"/>
    <w:rsid w:val="008969E8"/>
    <w:rsid w:val="008B660C"/>
    <w:rsid w:val="008D4188"/>
    <w:rsid w:val="00901D84"/>
    <w:rsid w:val="009214B2"/>
    <w:rsid w:val="00923ADA"/>
    <w:rsid w:val="00933976"/>
    <w:rsid w:val="0093499C"/>
    <w:rsid w:val="00942D64"/>
    <w:rsid w:val="00952F56"/>
    <w:rsid w:val="0096541E"/>
    <w:rsid w:val="009714E5"/>
    <w:rsid w:val="00975C73"/>
    <w:rsid w:val="0098478D"/>
    <w:rsid w:val="00984A39"/>
    <w:rsid w:val="009E23F8"/>
    <w:rsid w:val="009F0F29"/>
    <w:rsid w:val="00A011C5"/>
    <w:rsid w:val="00A067C2"/>
    <w:rsid w:val="00A1321C"/>
    <w:rsid w:val="00A176C1"/>
    <w:rsid w:val="00A2198B"/>
    <w:rsid w:val="00A25A2B"/>
    <w:rsid w:val="00A34727"/>
    <w:rsid w:val="00A545EA"/>
    <w:rsid w:val="00A64257"/>
    <w:rsid w:val="00A654B9"/>
    <w:rsid w:val="00AA041D"/>
    <w:rsid w:val="00AC0F10"/>
    <w:rsid w:val="00AC11B2"/>
    <w:rsid w:val="00AC287B"/>
    <w:rsid w:val="00AD36E5"/>
    <w:rsid w:val="00B108AC"/>
    <w:rsid w:val="00B11780"/>
    <w:rsid w:val="00B11A94"/>
    <w:rsid w:val="00B12F02"/>
    <w:rsid w:val="00B30FB4"/>
    <w:rsid w:val="00B328E3"/>
    <w:rsid w:val="00B44A98"/>
    <w:rsid w:val="00B559E5"/>
    <w:rsid w:val="00B62991"/>
    <w:rsid w:val="00B72B08"/>
    <w:rsid w:val="00B97F09"/>
    <w:rsid w:val="00BA48B3"/>
    <w:rsid w:val="00BA67A0"/>
    <w:rsid w:val="00BA74B9"/>
    <w:rsid w:val="00BD3982"/>
    <w:rsid w:val="00C33E97"/>
    <w:rsid w:val="00C62B22"/>
    <w:rsid w:val="00C6638D"/>
    <w:rsid w:val="00C6695B"/>
    <w:rsid w:val="00C8572D"/>
    <w:rsid w:val="00C85F53"/>
    <w:rsid w:val="00C9220D"/>
    <w:rsid w:val="00CB24D3"/>
    <w:rsid w:val="00CB6E89"/>
    <w:rsid w:val="00CD521B"/>
    <w:rsid w:val="00CF2CF3"/>
    <w:rsid w:val="00D20ABB"/>
    <w:rsid w:val="00D233BB"/>
    <w:rsid w:val="00D26F79"/>
    <w:rsid w:val="00D33354"/>
    <w:rsid w:val="00D47805"/>
    <w:rsid w:val="00D57B01"/>
    <w:rsid w:val="00D60B48"/>
    <w:rsid w:val="00D7774B"/>
    <w:rsid w:val="00D82FFB"/>
    <w:rsid w:val="00D9352A"/>
    <w:rsid w:val="00D94A77"/>
    <w:rsid w:val="00DA162B"/>
    <w:rsid w:val="00DB3AD0"/>
    <w:rsid w:val="00DB5113"/>
    <w:rsid w:val="00DE5A16"/>
    <w:rsid w:val="00DF4FF3"/>
    <w:rsid w:val="00E0119B"/>
    <w:rsid w:val="00E053DF"/>
    <w:rsid w:val="00E06E84"/>
    <w:rsid w:val="00E17D46"/>
    <w:rsid w:val="00E225D4"/>
    <w:rsid w:val="00E253D9"/>
    <w:rsid w:val="00E3141F"/>
    <w:rsid w:val="00E40147"/>
    <w:rsid w:val="00E57FA1"/>
    <w:rsid w:val="00E75315"/>
    <w:rsid w:val="00EA02C1"/>
    <w:rsid w:val="00EB19B1"/>
    <w:rsid w:val="00ED071C"/>
    <w:rsid w:val="00ED5F41"/>
    <w:rsid w:val="00ED6B01"/>
    <w:rsid w:val="00EE53F9"/>
    <w:rsid w:val="00F04672"/>
    <w:rsid w:val="00F20BE9"/>
    <w:rsid w:val="00F31525"/>
    <w:rsid w:val="00F43B75"/>
    <w:rsid w:val="00F83810"/>
    <w:rsid w:val="00FA758B"/>
    <w:rsid w:val="00FB223C"/>
    <w:rsid w:val="00FB63CB"/>
    <w:rsid w:val="00FC0F5C"/>
    <w:rsid w:val="00FC77AF"/>
    <w:rsid w:val="00FC7FC7"/>
    <w:rsid w:val="00FD38CB"/>
    <w:rsid w:val="00FE1250"/>
    <w:rsid w:val="00FE2EC1"/>
    <w:rsid w:val="00FF1659"/>
    <w:rsid w:val="00FF60EA"/>
    <w:rsid w:val="00FF6DE1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541E"/>
    <w:pPr>
      <w:spacing w:after="0" w:line="240" w:lineRule="auto"/>
    </w:pPr>
    <w:rPr>
      <w:rFonts w:eastAsiaTheme="majorEastAsia" w:cstheme="minorHAnsi"/>
      <w:iCs/>
    </w:rPr>
  </w:style>
  <w:style w:type="paragraph" w:styleId="berschrift1">
    <w:name w:val="heading 1"/>
    <w:basedOn w:val="Standard"/>
    <w:link w:val="berschrift1Zchn"/>
    <w:uiPriority w:val="9"/>
    <w:qFormat/>
    <w:rsid w:val="003629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77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774B"/>
  </w:style>
  <w:style w:type="paragraph" w:styleId="Fuzeile">
    <w:name w:val="footer"/>
    <w:basedOn w:val="Standard"/>
    <w:link w:val="FuzeileZchn"/>
    <w:uiPriority w:val="99"/>
    <w:semiHidden/>
    <w:unhideWhenUsed/>
    <w:rsid w:val="00D77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77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7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74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29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-Standardschriftart"/>
    <w:rsid w:val="00362944"/>
  </w:style>
  <w:style w:type="paragraph" w:styleId="Listenabsatz">
    <w:name w:val="List Paragraph"/>
    <w:basedOn w:val="Standard"/>
    <w:uiPriority w:val="34"/>
    <w:qFormat/>
    <w:rsid w:val="002214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66A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F1659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iCs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04E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6695B"/>
    <w:pPr>
      <w:spacing w:before="100" w:beforeAutospacing="1" w:after="142" w:line="276" w:lineRule="auto"/>
    </w:pPr>
    <w:rPr>
      <w:rFonts w:ascii="Times New Roman" w:eastAsia="Times New Roman" w:hAnsi="Times New Roman" w:cs="Times New Roman"/>
      <w:iCs w:val="0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654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eOI7l5Kw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aliexpress.co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47A2"/>
    <w:rsid w:val="002448D1"/>
    <w:rsid w:val="00B878A9"/>
    <w:rsid w:val="00D1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8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5CC9EBFFD0E47C8B08408776DBCEA10">
    <w:name w:val="55CC9EBFFD0E47C8B08408776DBCEA10"/>
    <w:rsid w:val="00D147A2"/>
  </w:style>
  <w:style w:type="paragraph" w:customStyle="1" w:styleId="C8214E78235B4C7986D519F2AE916178">
    <w:name w:val="C8214E78235B4C7986D519F2AE916178"/>
    <w:rsid w:val="00B878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Ziehn</dc:creator>
  <cp:lastModifiedBy>Dieter Ziehn</cp:lastModifiedBy>
  <cp:revision>3</cp:revision>
  <cp:lastPrinted>2021-02-14T10:39:00Z</cp:lastPrinted>
  <dcterms:created xsi:type="dcterms:W3CDTF">2021-02-19T16:51:00Z</dcterms:created>
  <dcterms:modified xsi:type="dcterms:W3CDTF">2021-02-19T16:52:00Z</dcterms:modified>
</cp:coreProperties>
</file>