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7881" w:rsidRDefault="00BF7732" w:rsidP="0096541E">
      <w:r>
        <w:rPr>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26" type="#_x0000_t65" style="position:absolute;margin-left:164.45pt;margin-top:-12.6pt;width:317.15pt;height:141.1pt;z-index:251660288;mso-wrap-distance-top:7.2pt;mso-wrap-distance-bottom:7.2pt;mso-position-horizontal-relative:margin;mso-position-vertical-relative:margin" o:allowincell="f" fillcolor="white [3212]" strokecolor="white [3212]" strokeweight=".5pt">
            <v:fill opacity="19661f"/>
            <v:textbox style="mso-next-textbox:#_x0000_s1026" inset="10.8pt,7.2pt,10.8pt">
              <w:txbxContent>
                <w:p w:rsidR="00FC0F5C" w:rsidRPr="008807B5" w:rsidRDefault="00FC0F5C" w:rsidP="0096541E">
                  <w:r w:rsidRPr="003B16DC">
                    <w:rPr>
                      <w:rFonts w:asciiTheme="majorHAnsi" w:hAnsiTheme="majorHAnsi" w:cstheme="majorBidi"/>
                      <w:b/>
                      <w:i/>
                      <w:color w:val="FF0000"/>
                      <w:sz w:val="28"/>
                      <w:u w:val="single"/>
                    </w:rPr>
                    <w:t>Mini</w:t>
                  </w:r>
                  <w:r>
                    <w:rPr>
                      <w:rFonts w:asciiTheme="majorHAnsi" w:hAnsiTheme="majorHAnsi" w:cstheme="majorBidi"/>
                      <w:i/>
                    </w:rPr>
                    <w:t xml:space="preserve"> </w:t>
                  </w:r>
                  <w:proofErr w:type="spellStart"/>
                  <w:r w:rsidRPr="008807B5">
                    <w:t>NanoVNA</w:t>
                  </w:r>
                  <w:proofErr w:type="spellEnd"/>
                  <w:r w:rsidRPr="008807B5">
                    <w:t xml:space="preserve"> ist schon richtig, da zum Lesen der </w:t>
                  </w:r>
                  <w:proofErr w:type="spellStart"/>
                  <w:r w:rsidRPr="008807B5">
                    <w:t>Meßwerte</w:t>
                  </w:r>
                  <w:proofErr w:type="spellEnd"/>
                  <w:r w:rsidRPr="008807B5">
                    <w:t xml:space="preserve"> das Display ziemlich mickerig ist. Aber dafür ist die Leistung des Gerätes für unsere Amateuranwendungen  mächtig und vielseitig. Für zirka 50 EURO unschlagbar im Vergleich zu sonstigen </w:t>
                  </w:r>
                  <w:r>
                    <w:t>a</w:t>
                  </w:r>
                  <w:r w:rsidRPr="008807B5">
                    <w:t>ngeb</w:t>
                  </w:r>
                  <w:r w:rsidRPr="008807B5">
                    <w:t>o</w:t>
                  </w:r>
                  <w:r w:rsidRPr="008807B5">
                    <w:t>ten</w:t>
                  </w:r>
                  <w:r>
                    <w:t xml:space="preserve">en </w:t>
                  </w:r>
                  <w:proofErr w:type="spellStart"/>
                  <w:r>
                    <w:t>Analysern</w:t>
                  </w:r>
                  <w:proofErr w:type="spellEnd"/>
                  <w:r w:rsidRPr="008807B5">
                    <w:t>.</w:t>
                  </w:r>
                </w:p>
                <w:p w:rsidR="00FC0F5C" w:rsidRPr="008807B5" w:rsidRDefault="00FC0F5C" w:rsidP="0096541E">
                  <w:r w:rsidRPr="008807B5">
                    <w:t xml:space="preserve">Natürlich ist die </w:t>
                  </w:r>
                  <w:proofErr w:type="spellStart"/>
                  <w:r w:rsidRPr="008807B5">
                    <w:t>Meßwertdarstellung</w:t>
                  </w:r>
                  <w:proofErr w:type="spellEnd"/>
                  <w:r w:rsidRPr="008807B5">
                    <w:t xml:space="preserve"> in Verbindung mit einem PC oder Laptop deutlich besser. Messwerte und Bildschirminhalte kann man speichern.</w:t>
                  </w:r>
                </w:p>
              </w:txbxContent>
            </v:textbox>
            <w10:wrap type="square" anchorx="margin" anchory="margin"/>
          </v:shape>
        </w:pict>
      </w:r>
      <w:r w:rsidR="00D7774B">
        <w:rPr>
          <w:noProof/>
          <w:lang w:eastAsia="de-DE"/>
        </w:rPr>
        <w:drawing>
          <wp:inline distT="0" distB="0" distL="0" distR="0">
            <wp:extent cx="1841464" cy="1274136"/>
            <wp:effectExtent l="19050" t="0" r="6386"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1841582" cy="1274217"/>
                    </a:xfrm>
                    <a:prstGeom prst="rect">
                      <a:avLst/>
                    </a:prstGeom>
                    <a:noFill/>
                    <a:ln w="9525">
                      <a:noFill/>
                      <a:miter lim="800000"/>
                      <a:headEnd/>
                      <a:tailEnd/>
                    </a:ln>
                  </pic:spPr>
                </pic:pic>
              </a:graphicData>
            </a:graphic>
          </wp:inline>
        </w:drawing>
      </w:r>
    </w:p>
    <w:p w:rsidR="000D24C0" w:rsidRDefault="000D24C0" w:rsidP="0096541E"/>
    <w:p w:rsidR="000A6E95" w:rsidRDefault="000A6E95" w:rsidP="006B58F7">
      <w:pPr>
        <w:rPr>
          <w:b/>
        </w:rPr>
      </w:pPr>
    </w:p>
    <w:p w:rsidR="000A6E95" w:rsidRDefault="000A6E95" w:rsidP="0096541E">
      <w:pPr>
        <w:rPr>
          <w:b/>
        </w:rPr>
      </w:pPr>
    </w:p>
    <w:p w:rsidR="003307E2" w:rsidRPr="000A6E95" w:rsidRDefault="00B30FB4" w:rsidP="00A545EA">
      <w:pPr>
        <w:jc w:val="both"/>
        <w:rPr>
          <w:b/>
        </w:rPr>
      </w:pPr>
      <w:r>
        <w:rPr>
          <w:b/>
        </w:rPr>
        <w:t xml:space="preserve">OV-N01 </w:t>
      </w:r>
      <w:r w:rsidR="000A6E95">
        <w:rPr>
          <w:b/>
        </w:rPr>
        <w:t xml:space="preserve">füllen. </w:t>
      </w:r>
      <w:r>
        <w:rPr>
          <w:b/>
        </w:rPr>
        <w:t>Der</w:t>
      </w:r>
      <w:r w:rsidR="000A6E95">
        <w:rPr>
          <w:b/>
        </w:rPr>
        <w:t xml:space="preserve"> Erfahrungsaustausch </w:t>
      </w:r>
      <w:r>
        <w:rPr>
          <w:b/>
        </w:rPr>
        <w:t xml:space="preserve">soll </w:t>
      </w:r>
      <w:r w:rsidR="000A6E95">
        <w:rPr>
          <w:b/>
        </w:rPr>
        <w:t>auf 2m</w:t>
      </w:r>
      <w:r>
        <w:rPr>
          <w:b/>
        </w:rPr>
        <w:t>, 144.575 MHz,</w:t>
      </w:r>
      <w:r w:rsidR="000A6E95">
        <w:rPr>
          <w:b/>
        </w:rPr>
        <w:t xml:space="preserve"> stattfinden.  </w:t>
      </w:r>
    </w:p>
    <w:p w:rsidR="00A545EA" w:rsidRDefault="000D24C0" w:rsidP="00A545EA">
      <w:pPr>
        <w:jc w:val="both"/>
      </w:pPr>
      <w:r w:rsidRPr="000D24C0">
        <w:t xml:space="preserve">Es wird kein wissenschaftlicher </w:t>
      </w:r>
      <w:r w:rsidR="000A6E95">
        <w:t>V</w:t>
      </w:r>
      <w:r w:rsidRPr="000D24C0">
        <w:t>ortrag</w:t>
      </w:r>
      <w:r>
        <w:t xml:space="preserve">. Wir konzentrieren uns auf die praktische Nutzung des </w:t>
      </w:r>
      <w:proofErr w:type="spellStart"/>
      <w:r>
        <w:t>NanoVNA</w:t>
      </w:r>
      <w:proofErr w:type="spellEnd"/>
      <w:r>
        <w:t>.</w:t>
      </w:r>
      <w:r w:rsidR="00A545EA">
        <w:t xml:space="preserve"> Wer sich im I-Net informiert findet ausreichende und gute Anleitungen zur Einführung und Nutzung des </w:t>
      </w:r>
      <w:proofErr w:type="spellStart"/>
      <w:r w:rsidR="00A545EA">
        <w:t>NanoVNA</w:t>
      </w:r>
      <w:proofErr w:type="spellEnd"/>
      <w:r w:rsidR="00A545EA">
        <w:t>. Liebevoll gemachte, interessante YouTube Videos und Handbücher. Warum dann noch eine Anleitung auf der OV Homepage? Wir wollen eine einfache Nutzung auf Basis der Grundkenntnisse aus lang vergangene</w:t>
      </w:r>
      <w:r w:rsidR="00287E5F">
        <w:t xml:space="preserve">n Kenntnissen </w:t>
      </w:r>
      <w:r w:rsidR="00F771DB" w:rsidRPr="000A6E95">
        <w:rPr>
          <w:b/>
        </w:rPr>
        <w:t>Vorbemerkungen:</w:t>
      </w:r>
      <w:r w:rsidR="00F771DB">
        <w:rPr>
          <w:b/>
        </w:rPr>
        <w:t xml:space="preserve"> Wir wollen die kontaktlose Zeit mit kleinen Projekten gemeinsamer Aktivität im </w:t>
      </w:r>
      <w:r w:rsidR="00287E5F">
        <w:t>der</w:t>
      </w:r>
      <w:r w:rsidR="00A545EA">
        <w:t xml:space="preserve"> Lizenzprüfung erstellen, ohne in den Tiefen der Hochfrequenztheorie </w:t>
      </w:r>
      <w:r w:rsidR="00E75315">
        <w:t>herumzustöbern und ohne mathematische Höchstleistungen anzuregen.</w:t>
      </w:r>
      <w:r w:rsidR="00A545EA">
        <w:t xml:space="preserve">      </w:t>
      </w:r>
    </w:p>
    <w:p w:rsidR="000C39DE" w:rsidRDefault="000C39DE" w:rsidP="00A545EA">
      <w:pPr>
        <w:jc w:val="both"/>
        <w:rPr>
          <w:b/>
        </w:rPr>
      </w:pPr>
    </w:p>
    <w:p w:rsidR="000D24C0" w:rsidRPr="000D24C0" w:rsidRDefault="000D24C0" w:rsidP="00A545EA">
      <w:pPr>
        <w:jc w:val="both"/>
      </w:pPr>
      <w:r w:rsidRPr="00E75315">
        <w:rPr>
          <w:b/>
        </w:rPr>
        <w:t>Eine kleine Einführung sei aber erlaubt um uns d</w:t>
      </w:r>
      <w:r w:rsidR="00B30FB4">
        <w:rPr>
          <w:b/>
        </w:rPr>
        <w:t>iesen</w:t>
      </w:r>
      <w:r w:rsidRPr="00E75315">
        <w:rPr>
          <w:b/>
        </w:rPr>
        <w:t xml:space="preserve"> Grundlagen </w:t>
      </w:r>
      <w:r w:rsidR="00B30FB4">
        <w:rPr>
          <w:b/>
        </w:rPr>
        <w:t xml:space="preserve">wieder </w:t>
      </w:r>
      <w:r w:rsidRPr="00E75315">
        <w:rPr>
          <w:b/>
        </w:rPr>
        <w:t>zu nähern.</w:t>
      </w:r>
      <w:r>
        <w:t xml:space="preserve"> Wir wollen ja wissen was uns die </w:t>
      </w:r>
      <w:proofErr w:type="spellStart"/>
      <w:r>
        <w:t>Meßergebnisse</w:t>
      </w:r>
      <w:proofErr w:type="spellEnd"/>
      <w:r>
        <w:t xml:space="preserve"> sagen und welche Schlüsse wir daraus ziehen können.</w:t>
      </w:r>
    </w:p>
    <w:p w:rsidR="00BA67A0" w:rsidRDefault="00FF1659" w:rsidP="00A545EA">
      <w:pPr>
        <w:jc w:val="both"/>
      </w:pPr>
      <w:r w:rsidRPr="00FF1659">
        <w:rPr>
          <w:b/>
          <w:sz w:val="24"/>
          <w:szCs w:val="24"/>
          <w:u w:val="single"/>
        </w:rPr>
        <w:t>Vektor</w:t>
      </w:r>
      <w:r>
        <w:rPr>
          <w:sz w:val="24"/>
          <w:szCs w:val="24"/>
        </w:rPr>
        <w:t>-</w:t>
      </w:r>
      <w:r w:rsidRPr="00D7774B">
        <w:rPr>
          <w:b/>
          <w:sz w:val="24"/>
          <w:szCs w:val="24"/>
        </w:rPr>
        <w:t>Netzwerkanalysator</w:t>
      </w:r>
      <w:r w:rsidR="00FD38CB">
        <w:rPr>
          <w:b/>
          <w:sz w:val="24"/>
          <w:szCs w:val="24"/>
        </w:rPr>
        <w:t>?</w:t>
      </w:r>
      <w:r>
        <w:rPr>
          <w:b/>
          <w:sz w:val="24"/>
          <w:szCs w:val="24"/>
        </w:rPr>
        <w:t xml:space="preserve"> </w:t>
      </w:r>
      <w:r w:rsidR="00BA67A0" w:rsidRPr="00BA67A0">
        <w:rPr>
          <w:sz w:val="24"/>
          <w:szCs w:val="24"/>
        </w:rPr>
        <w:t>Wir kennen</w:t>
      </w:r>
      <w:r w:rsidR="00BA67A0">
        <w:rPr>
          <w:b/>
          <w:sz w:val="24"/>
          <w:szCs w:val="24"/>
        </w:rPr>
        <w:t xml:space="preserve"> </w:t>
      </w:r>
      <w:r w:rsidR="00BA67A0" w:rsidRPr="00264C59">
        <w:rPr>
          <w:b/>
          <w:sz w:val="24"/>
          <w:szCs w:val="24"/>
        </w:rPr>
        <w:t>s</w:t>
      </w:r>
      <w:r w:rsidR="00BA67A0" w:rsidRPr="00264C59">
        <w:rPr>
          <w:b/>
        </w:rPr>
        <w:t>kalare</w:t>
      </w:r>
      <w:r w:rsidR="00BA67A0">
        <w:t xml:space="preserve"> physikalische Größen. Diese sind nur durch einen Betrag </w:t>
      </w:r>
      <w:r w:rsidR="000D24C0">
        <w:t>(Zahl)</w:t>
      </w:r>
      <w:r w:rsidR="008969E8">
        <w:t xml:space="preserve"> </w:t>
      </w:r>
      <w:r w:rsidR="00BA67A0">
        <w:t>und der Einheit gekennzeichnet, Temperatur, Druck, Dichte</w:t>
      </w:r>
      <w:r w:rsidR="00264C59">
        <w:t>.</w:t>
      </w:r>
      <w:r w:rsidR="00BA67A0">
        <w:t xml:space="preserve"> </w:t>
      </w:r>
      <w:r w:rsidR="00264C59">
        <w:t xml:space="preserve">Beispiel </w:t>
      </w:r>
      <w:r w:rsidR="008969E8">
        <w:t>Widerstand</w:t>
      </w:r>
    </w:p>
    <w:p w:rsidR="00E75315" w:rsidRDefault="00E75315" w:rsidP="00A545EA">
      <w:pPr>
        <w:jc w:val="both"/>
      </w:pPr>
    </w:p>
    <w:p w:rsidR="00BA67A0" w:rsidRDefault="00264C59" w:rsidP="0096541E">
      <w:r>
        <w:rPr>
          <w:noProof/>
          <w:lang w:eastAsia="de-DE"/>
        </w:rPr>
        <w:drawing>
          <wp:inline distT="0" distB="0" distL="0" distR="0">
            <wp:extent cx="5761355" cy="1189355"/>
            <wp:effectExtent l="19050" t="0" r="0" b="0"/>
            <wp:docPr id="3"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761355" cy="1189355"/>
                    </a:xfrm>
                    <a:prstGeom prst="rect">
                      <a:avLst/>
                    </a:prstGeom>
                    <a:noFill/>
                    <a:ln w="9525">
                      <a:noFill/>
                      <a:miter lim="800000"/>
                      <a:headEnd/>
                      <a:tailEnd/>
                    </a:ln>
                  </pic:spPr>
                </pic:pic>
              </a:graphicData>
            </a:graphic>
          </wp:inline>
        </w:drawing>
      </w:r>
    </w:p>
    <w:p w:rsidR="004A21ED" w:rsidRDefault="00264C59" w:rsidP="0096541E">
      <w:pPr>
        <w:rPr>
          <w:rStyle w:val="Fett"/>
        </w:rPr>
      </w:pPr>
      <w:r>
        <w:t xml:space="preserve">Ob wir den </w:t>
      </w:r>
      <w:r w:rsidRPr="00264C59">
        <w:rPr>
          <w:u w:val="single"/>
        </w:rPr>
        <w:t>ohmschen</w:t>
      </w:r>
      <w:r>
        <w:t xml:space="preserve"> Widerstand mit Wechselstrom oder Gleichstrom speisen ist egal. U und I sind in Phase. Es ergibt sich nur der </w:t>
      </w:r>
      <w:r w:rsidR="00B30FB4">
        <w:t xml:space="preserve">reelle </w:t>
      </w:r>
      <w:r>
        <w:t>Betrag 50 Ohm.</w:t>
      </w:r>
      <w:r w:rsidR="004A21ED" w:rsidRPr="004A21ED">
        <w:rPr>
          <w:rStyle w:val="Fett"/>
        </w:rPr>
        <w:t xml:space="preserve"> </w:t>
      </w:r>
    </w:p>
    <w:p w:rsidR="00E75315" w:rsidRDefault="004A21ED" w:rsidP="0096541E">
      <w:r>
        <w:rPr>
          <w:rStyle w:val="Fett"/>
        </w:rPr>
        <w:t>Vektorielle</w:t>
      </w:r>
      <w:r>
        <w:t xml:space="preserve"> physikalische Größen, sind durch Angabe </w:t>
      </w:r>
      <w:r w:rsidR="000D24C0">
        <w:t>des Betrages</w:t>
      </w:r>
      <w:r>
        <w:t xml:space="preserve">, ihrer Einheit und zusätzlich durch eine </w:t>
      </w:r>
      <w:r w:rsidRPr="004A21ED">
        <w:rPr>
          <w:u w:val="single"/>
        </w:rPr>
        <w:t>Richtung</w:t>
      </w:r>
      <w:r>
        <w:t xml:space="preserve"> charakterisiert. </w:t>
      </w:r>
      <w:r w:rsidR="00E75315">
        <w:t xml:space="preserve">Dies kennen wir! </w:t>
      </w:r>
      <w:r>
        <w:t xml:space="preserve">In der Skizze sehen wir die uns </w:t>
      </w:r>
      <w:proofErr w:type="gramStart"/>
      <w:r>
        <w:t>bekannten</w:t>
      </w:r>
      <w:proofErr w:type="gramEnd"/>
      <w:r>
        <w:t xml:space="preserve"> </w:t>
      </w:r>
      <w:r w:rsidR="00FF60EA">
        <w:t xml:space="preserve">Änderung des </w:t>
      </w:r>
      <w:r>
        <w:t>Phasenwinkel</w:t>
      </w:r>
      <w:r w:rsidR="00FF60EA">
        <w:t>s</w:t>
      </w:r>
      <w:r>
        <w:t xml:space="preserve"> </w:t>
      </w:r>
      <w:r w:rsidR="00FF60EA">
        <w:t xml:space="preserve">bei </w:t>
      </w:r>
      <w:r>
        <w:t>induktive</w:t>
      </w:r>
      <w:r w:rsidR="00407259">
        <w:t>r</w:t>
      </w:r>
      <w:r>
        <w:t xml:space="preserve"> oder kapazitive</w:t>
      </w:r>
      <w:r w:rsidR="00407259">
        <w:t>r</w:t>
      </w:r>
      <w:r>
        <w:t xml:space="preserve"> Belastung </w:t>
      </w:r>
      <w:r w:rsidR="00B30FB4">
        <w:t>durch</w:t>
      </w:r>
      <w:r>
        <w:t xml:space="preserve"> Blindwiderst</w:t>
      </w:r>
      <w:r w:rsidR="00B30FB4">
        <w:t>ä</w:t>
      </w:r>
      <w:r>
        <w:t>nd</w:t>
      </w:r>
      <w:r w:rsidR="00AC0F10">
        <w:t>e</w:t>
      </w:r>
      <w:r>
        <w:t>. Blauer oder grüner Pfeil im Zeigerdiagramm. Je nach Größe der Induktivität oder Kapazität ändert sich der Ph</w:t>
      </w:r>
      <w:r>
        <w:t>a</w:t>
      </w:r>
      <w:r>
        <w:t>senwinkel.</w:t>
      </w:r>
      <w:r w:rsidR="00FF60EA">
        <w:t xml:space="preserve"> Also das Vor- oder Nacheilen des Stromes bei Spule oder Kondensator.</w:t>
      </w:r>
    </w:p>
    <w:p w:rsidR="00264C59" w:rsidRDefault="00E75315" w:rsidP="0096541E">
      <w:r>
        <w:t xml:space="preserve"> </w:t>
      </w:r>
    </w:p>
    <w:p w:rsidR="00264C59" w:rsidRDefault="004A21ED" w:rsidP="0096541E">
      <w:r>
        <w:rPr>
          <w:noProof/>
          <w:lang w:eastAsia="de-DE"/>
        </w:rPr>
        <w:drawing>
          <wp:inline distT="0" distB="0" distL="0" distR="0">
            <wp:extent cx="5761355" cy="1395095"/>
            <wp:effectExtent l="19050" t="0" r="0" b="0"/>
            <wp:docPr id="4"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5761355" cy="1395095"/>
                    </a:xfrm>
                    <a:prstGeom prst="rect">
                      <a:avLst/>
                    </a:prstGeom>
                    <a:noFill/>
                    <a:ln w="9525">
                      <a:noFill/>
                      <a:miter lim="800000"/>
                      <a:headEnd/>
                      <a:tailEnd/>
                    </a:ln>
                  </pic:spPr>
                </pic:pic>
              </a:graphicData>
            </a:graphic>
          </wp:inline>
        </w:drawing>
      </w:r>
    </w:p>
    <w:p w:rsidR="00D57B01" w:rsidRDefault="00D57B01" w:rsidP="0096541E"/>
    <w:p w:rsidR="00E75315" w:rsidRDefault="00AC0F10" w:rsidP="0096541E">
      <w:r>
        <w:t xml:space="preserve">In unserer Funkpraxis sehen wir dies täglich durch die Veränderung der Stehwelle wenn wir uns von </w:t>
      </w:r>
      <w:r w:rsidRPr="00EA02C1">
        <w:t>der Resonanzfrequenz der Antenne entfernen.</w:t>
      </w:r>
      <w:r w:rsidR="00407259">
        <w:t xml:space="preserve"> </w:t>
      </w:r>
    </w:p>
    <w:p w:rsidR="00FF60EA" w:rsidRDefault="00FF60EA" w:rsidP="0096541E"/>
    <w:p w:rsidR="00FF60EA" w:rsidRDefault="00FF60EA" w:rsidP="0096541E"/>
    <w:p w:rsidR="00FF60EA" w:rsidRDefault="00FF60EA" w:rsidP="0096541E">
      <w:r>
        <w:lastRenderedPageBreak/>
        <w:t xml:space="preserve">Diese SWR-Kurve hat sicher jeder von uns mit Hilfe </w:t>
      </w:r>
      <w:r w:rsidR="00407259">
        <w:t>eines</w:t>
      </w:r>
      <w:r>
        <w:t xml:space="preserve"> Stehwellenmessgerätes aufgezeichnet und anhand der Ergebnisse die Drahtlängen </w:t>
      </w:r>
      <w:proofErr w:type="spellStart"/>
      <w:r>
        <w:t>beschnippelt</w:t>
      </w:r>
      <w:proofErr w:type="spellEnd"/>
      <w:r>
        <w:t xml:space="preserve"> um </w:t>
      </w:r>
      <w:r w:rsidR="007443A9">
        <w:t>das beste SWR in Bandmitte zu bekommen.</w:t>
      </w:r>
    </w:p>
    <w:p w:rsidR="00407259" w:rsidRDefault="007443A9" w:rsidP="0096541E">
      <w:r>
        <w:t>Haben wir dabei ein SWR unter 1</w:t>
      </w:r>
      <w:r w:rsidR="000C39DE">
        <w:t>.</w:t>
      </w:r>
      <w:r>
        <w:t xml:space="preserve">2 erreicht, sind wir glücklich und gehen davon aus, dass wir ~50 Ohm = ~Z </w:t>
      </w:r>
      <w:r w:rsidRPr="007443A9">
        <w:rPr>
          <w:b/>
          <w:vertAlign w:val="subscript"/>
        </w:rPr>
        <w:t>50 Ohm</w:t>
      </w:r>
      <w:r>
        <w:t xml:space="preserve"> Impedanz der Antenne erreicht haben. Erreichen wir aber nur Werte um SWR 1</w:t>
      </w:r>
      <w:r w:rsidR="00A2198B">
        <w:t>.</w:t>
      </w:r>
      <w:r>
        <w:t>5 bis 2</w:t>
      </w:r>
      <w:r w:rsidR="00A2198B">
        <w:t>.</w:t>
      </w:r>
      <w:r>
        <w:t>0, dann sind wir nicht glücklich und funken trotzdem.</w:t>
      </w:r>
      <w:r w:rsidR="00407259">
        <w:t xml:space="preserve"> </w:t>
      </w:r>
      <w:r w:rsidR="00A2198B">
        <w:t>Bei SWR ~2.0 haben wir ja nur 10 Watt Ve</w:t>
      </w:r>
      <w:r w:rsidR="00A2198B">
        <w:t>r</w:t>
      </w:r>
      <w:r w:rsidR="00A2198B">
        <w:t xml:space="preserve">lust bei 100 Watt Sendeleistung. Was soll’s. </w:t>
      </w:r>
      <w:r w:rsidR="00407259">
        <w:t>Da</w:t>
      </w:r>
      <w:r w:rsidR="00C62B22">
        <w:t>s</w:t>
      </w:r>
      <w:r w:rsidR="00407259">
        <w:t xml:space="preserve">s die Speisekabellänge </w:t>
      </w:r>
      <w:r w:rsidR="00A067C2">
        <w:t xml:space="preserve">manchmal </w:t>
      </w:r>
      <w:r w:rsidR="00407259">
        <w:t>einiges an Unfug zum Ergebnis beiträgt wissen wir auch.</w:t>
      </w:r>
    </w:p>
    <w:p w:rsidR="007443A9" w:rsidRDefault="007443A9" w:rsidP="0096541E">
      <w:r>
        <w:t xml:space="preserve"> </w:t>
      </w:r>
    </w:p>
    <w:p w:rsidR="00775DF1" w:rsidRPr="00FF60EA" w:rsidRDefault="00BF7732" w:rsidP="0096541E">
      <w:pPr>
        <w:rPr>
          <w:i/>
        </w:rPr>
      </w:pPr>
      <w:r>
        <w:rPr>
          <w:i/>
          <w:noProof/>
        </w:rPr>
        <w:pict>
          <v:shapetype id="_x0000_t202" coordsize="21600,21600" o:spt="202" path="m,l,21600r21600,l21600,xe">
            <v:stroke joinstyle="miter"/>
            <v:path gradientshapeok="t" o:connecttype="rect"/>
          </v:shapetype>
          <v:shape id="_x0000_s1031" type="#_x0000_t202" style="position:absolute;margin-left:220.45pt;margin-top:2.45pt;width:228.45pt;height:93.65pt;z-index:251664384;mso-width-relative:margin;mso-height-relative:margin" strokecolor="white [3212]">
            <v:textbox>
              <w:txbxContent>
                <w:p w:rsidR="00FC0F5C" w:rsidRPr="007A67D1" w:rsidRDefault="00FC0F5C">
                  <w:r>
                    <w:t xml:space="preserve">Diese Kurve zeigt uns der </w:t>
                  </w:r>
                  <w:proofErr w:type="spellStart"/>
                  <w:r>
                    <w:t>NanoVNA</w:t>
                  </w:r>
                  <w:proofErr w:type="spellEnd"/>
                  <w:r>
                    <w:t xml:space="preserve"> nach der Messung über den gewählten Frequenzbereich. Zusätzlich ein oder zwei weitere </w:t>
                  </w:r>
                  <w:proofErr w:type="spellStart"/>
                  <w:r>
                    <w:t>Meßwertku</w:t>
                  </w:r>
                  <w:r>
                    <w:t>r</w:t>
                  </w:r>
                  <w:r>
                    <w:t>ven</w:t>
                  </w:r>
                  <w:proofErr w:type="spellEnd"/>
                  <w:r>
                    <w:t xml:space="preserve"> die wir gewählt haben. Maximal drei </w:t>
                  </w:r>
                  <w:proofErr w:type="spellStart"/>
                  <w:r>
                    <w:t>Me</w:t>
                  </w:r>
                  <w:r>
                    <w:t>ß</w:t>
                  </w:r>
                  <w:r>
                    <w:t>werte</w:t>
                  </w:r>
                  <w:proofErr w:type="spellEnd"/>
                  <w:r>
                    <w:t xml:space="preserve"> sonst wird es unübersichtlich.</w:t>
                  </w:r>
                </w:p>
              </w:txbxContent>
            </v:textbox>
          </v:shape>
        </w:pict>
      </w:r>
      <w:r w:rsidR="00E75315" w:rsidRPr="00FF60EA">
        <w:rPr>
          <w:i/>
          <w:noProof/>
          <w:lang w:eastAsia="de-DE"/>
        </w:rPr>
        <w:drawing>
          <wp:inline distT="0" distB="0" distL="0" distR="0">
            <wp:extent cx="2422874" cy="1070803"/>
            <wp:effectExtent l="19050" t="0" r="0" b="0"/>
            <wp:docPr id="6"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2422731" cy="1070740"/>
                    </a:xfrm>
                    <a:prstGeom prst="rect">
                      <a:avLst/>
                    </a:prstGeom>
                    <a:noFill/>
                    <a:ln w="9525">
                      <a:noFill/>
                      <a:miter lim="800000"/>
                      <a:headEnd/>
                      <a:tailEnd/>
                    </a:ln>
                  </pic:spPr>
                </pic:pic>
              </a:graphicData>
            </a:graphic>
          </wp:inline>
        </w:drawing>
      </w:r>
    </w:p>
    <w:p w:rsidR="00BA67A0" w:rsidRDefault="00BA67A0" w:rsidP="0096541E"/>
    <w:p w:rsidR="00A067C2" w:rsidRDefault="00407259" w:rsidP="00A067C2">
      <w:r>
        <w:t xml:space="preserve">Interessant </w:t>
      </w:r>
      <w:r w:rsidR="000C39DE">
        <w:t xml:space="preserve">hierzu </w:t>
      </w:r>
      <w:r>
        <w:t xml:space="preserve">ist der </w:t>
      </w:r>
      <w:proofErr w:type="spellStart"/>
      <w:r>
        <w:t>Impedanzverlauf</w:t>
      </w:r>
      <w:proofErr w:type="spellEnd"/>
      <w:r>
        <w:t xml:space="preserve"> Z</w:t>
      </w:r>
      <w:r w:rsidR="005224C8">
        <w:t xml:space="preserve">. Die Impedanz (Z) ist der </w:t>
      </w:r>
      <w:r w:rsidR="005224C8" w:rsidRPr="005224C8">
        <w:t>Scheinwiderstand</w:t>
      </w:r>
      <w:r w:rsidR="00A067C2">
        <w:t>.</w:t>
      </w:r>
      <w:r w:rsidR="005224C8">
        <w:t xml:space="preserve"> Dieser setzt sich zusammen aus dem ohmschen </w:t>
      </w:r>
      <w:r w:rsidR="005224C8" w:rsidRPr="005224C8">
        <w:t>Widerstand</w:t>
      </w:r>
      <w:r w:rsidR="005224C8">
        <w:t xml:space="preserve"> (R) und der </w:t>
      </w:r>
      <w:r w:rsidR="005224C8" w:rsidRPr="005224C8">
        <w:t>Reaktanz</w:t>
      </w:r>
      <w:r w:rsidR="005224C8">
        <w:t xml:space="preserve"> (X), dem Blindwiderstand</w:t>
      </w:r>
      <w:r w:rsidR="00C62B22">
        <w:t xml:space="preserve"> we</w:t>
      </w:r>
      <w:r w:rsidR="00C62B22">
        <w:t>l</w:t>
      </w:r>
      <w:r w:rsidR="00C62B22">
        <w:t>cher sich aus der induktiven oder kapazitiven Belastung der Antenne ergibt. Also unter-oder oberhalb der Resonanzfrequenz. Da haben wir ja idealerweise Z=R.</w:t>
      </w:r>
      <w:r w:rsidR="004C292E">
        <w:t xml:space="preserve"> </w:t>
      </w:r>
      <w:r w:rsidR="004C292E" w:rsidRPr="000C39DE">
        <w:rPr>
          <w:b/>
        </w:rPr>
        <w:t>Beachte</w:t>
      </w:r>
      <w:r w:rsidR="004C292E">
        <w:t xml:space="preserve">, wir </w:t>
      </w:r>
      <w:r w:rsidR="00287E5F">
        <w:t>finden</w:t>
      </w:r>
      <w:r w:rsidR="004C292E">
        <w:t xml:space="preserve"> im kapazitiven und induktiven Bereich jeweils einen Punkt mit SWR 1.5!  ….. </w:t>
      </w:r>
      <w:r w:rsidR="00A067C2">
        <w:t>Warum? Klären wir später bei Messungen.</w:t>
      </w:r>
    </w:p>
    <w:p w:rsidR="008969E8" w:rsidRDefault="00A067C2" w:rsidP="00A067C2">
      <w:r>
        <w:t xml:space="preserve"> </w:t>
      </w:r>
    </w:p>
    <w:p w:rsidR="00D26F79" w:rsidRDefault="00BF7732" w:rsidP="00E225D4">
      <w:pPr>
        <w:jc w:val="both"/>
        <w:rPr>
          <w:sz w:val="24"/>
          <w:szCs w:val="24"/>
        </w:rPr>
      </w:pPr>
      <w:r>
        <w:rPr>
          <w:noProof/>
          <w:sz w:val="24"/>
          <w:szCs w:val="24"/>
        </w:rPr>
        <w:pict>
          <v:shape id="_x0000_s1033" type="#_x0000_t202" style="position:absolute;left:0;text-align:left;margin-left:180.55pt;margin-top:.6pt;width:275.5pt;height:108.3pt;z-index:251666432;mso-width-relative:margin;mso-height-relative:margin" strokecolor="white [3212]">
            <v:textbox>
              <w:txbxContent>
                <w:p w:rsidR="00FC0F5C" w:rsidRDefault="00FC0F5C" w:rsidP="006A44E7">
                  <w:pPr>
                    <w:jc w:val="both"/>
                  </w:pPr>
                  <w:r>
                    <w:t xml:space="preserve">Die Kurve des </w:t>
                  </w:r>
                  <w:proofErr w:type="spellStart"/>
                  <w:r>
                    <w:t>Impedanzverlaufes</w:t>
                  </w:r>
                  <w:proofErr w:type="spellEnd"/>
                  <w:r>
                    <w:t xml:space="preserve"> liefert uns der </w:t>
                  </w:r>
                  <w:proofErr w:type="spellStart"/>
                  <w:r>
                    <w:t>NanoVNA</w:t>
                  </w:r>
                  <w:proofErr w:type="spellEnd"/>
                  <w:r>
                    <w:t xml:space="preserve"> auch. Hier natürlich ideal dargestellt aber zittrig gezeic</w:t>
                  </w:r>
                  <w:r>
                    <w:t>h</w:t>
                  </w:r>
                  <w:r>
                    <w:t xml:space="preserve">net. Den Resonanzpunkt 50 Ohm erreichen wir natürlich in der Praxis nicht immer. </w:t>
                  </w:r>
                  <w:proofErr w:type="spellStart"/>
                  <w:r>
                    <w:t>Z</w:t>
                  </w:r>
                  <w:r w:rsidRPr="00D26F79">
                    <w:rPr>
                      <w:b/>
                      <w:sz w:val="28"/>
                      <w:szCs w:val="28"/>
                      <w:vertAlign w:val="subscript"/>
                    </w:rPr>
                    <w:t>res</w:t>
                  </w:r>
                  <w:proofErr w:type="spellEnd"/>
                  <w:r>
                    <w:t xml:space="preserve"> ist ja auch abhängig von Bodenleitfähigkeit, Antennenhöhe und Umgebung. Wenn wir ein Z zwischen 40 und 70 Ohm erreichen, dann kö</w:t>
                  </w:r>
                  <w:r>
                    <w:t>n</w:t>
                  </w:r>
                  <w:r>
                    <w:t xml:space="preserve">nen wir relativ leicht eine Anpassung für 50 Ohm finden. </w:t>
                  </w:r>
                </w:p>
              </w:txbxContent>
            </v:textbox>
          </v:shape>
        </w:pict>
      </w:r>
      <w:r w:rsidR="004C292E">
        <w:rPr>
          <w:noProof/>
          <w:sz w:val="24"/>
          <w:szCs w:val="24"/>
          <w:lang w:eastAsia="de-DE"/>
        </w:rPr>
        <w:drawing>
          <wp:inline distT="0" distB="0" distL="0" distR="0">
            <wp:extent cx="1941889" cy="1368475"/>
            <wp:effectExtent l="19050" t="0" r="1211" b="0"/>
            <wp:docPr id="7"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1943044" cy="1369289"/>
                    </a:xfrm>
                    <a:prstGeom prst="rect">
                      <a:avLst/>
                    </a:prstGeom>
                    <a:noFill/>
                    <a:ln w="9525">
                      <a:noFill/>
                      <a:miter lim="800000"/>
                      <a:headEnd/>
                      <a:tailEnd/>
                    </a:ln>
                  </pic:spPr>
                </pic:pic>
              </a:graphicData>
            </a:graphic>
          </wp:inline>
        </w:drawing>
      </w:r>
    </w:p>
    <w:p w:rsidR="00D26F79" w:rsidRDefault="00D26F79" w:rsidP="00E225D4">
      <w:pPr>
        <w:jc w:val="both"/>
        <w:rPr>
          <w:sz w:val="24"/>
          <w:szCs w:val="24"/>
        </w:rPr>
      </w:pPr>
    </w:p>
    <w:p w:rsidR="00D47805" w:rsidRPr="00E225D4" w:rsidRDefault="00FF1659" w:rsidP="00E225D4">
      <w:pPr>
        <w:jc w:val="both"/>
        <w:rPr>
          <w:sz w:val="24"/>
          <w:szCs w:val="24"/>
        </w:rPr>
      </w:pPr>
      <w:r w:rsidRPr="00E225D4">
        <w:rPr>
          <w:sz w:val="24"/>
          <w:szCs w:val="24"/>
        </w:rPr>
        <w:t xml:space="preserve">…. </w:t>
      </w:r>
      <w:r w:rsidR="00BD3982" w:rsidRPr="00E225D4">
        <w:rPr>
          <w:sz w:val="24"/>
          <w:szCs w:val="24"/>
        </w:rPr>
        <w:t xml:space="preserve">Der </w:t>
      </w:r>
      <w:proofErr w:type="spellStart"/>
      <w:r w:rsidR="00BD3982" w:rsidRPr="00E225D4">
        <w:rPr>
          <w:sz w:val="24"/>
          <w:szCs w:val="24"/>
        </w:rPr>
        <w:t>NanoVNA</w:t>
      </w:r>
      <w:proofErr w:type="spellEnd"/>
      <w:r w:rsidR="00BD3982" w:rsidRPr="00E225D4">
        <w:rPr>
          <w:sz w:val="24"/>
          <w:szCs w:val="24"/>
        </w:rPr>
        <w:t xml:space="preserve"> zeigt uns das </w:t>
      </w:r>
      <w:proofErr w:type="spellStart"/>
      <w:r w:rsidR="00BD3982" w:rsidRPr="00E225D4">
        <w:rPr>
          <w:sz w:val="24"/>
          <w:szCs w:val="24"/>
        </w:rPr>
        <w:t>Meßergebnis</w:t>
      </w:r>
      <w:proofErr w:type="spellEnd"/>
      <w:r w:rsidR="00BD3982" w:rsidRPr="00E225D4">
        <w:rPr>
          <w:sz w:val="24"/>
          <w:szCs w:val="24"/>
        </w:rPr>
        <w:t xml:space="preserve"> oben, winzig klein, im Display … aber nicht nur den </w:t>
      </w:r>
      <w:proofErr w:type="spellStart"/>
      <w:r w:rsidR="00BD3982" w:rsidRPr="00E225D4">
        <w:rPr>
          <w:sz w:val="24"/>
          <w:szCs w:val="24"/>
        </w:rPr>
        <w:t>Meßwert</w:t>
      </w:r>
      <w:proofErr w:type="spellEnd"/>
      <w:r w:rsidR="00BD3982" w:rsidRPr="00E225D4">
        <w:rPr>
          <w:sz w:val="24"/>
          <w:szCs w:val="24"/>
        </w:rPr>
        <w:t xml:space="preserve"> auf </w:t>
      </w:r>
      <w:r w:rsidR="00BD3982" w:rsidRPr="00E225D4">
        <w:rPr>
          <w:b/>
          <w:sz w:val="24"/>
          <w:szCs w:val="24"/>
        </w:rPr>
        <w:t>einer</w:t>
      </w:r>
      <w:r w:rsidR="00BD3982" w:rsidRPr="00E225D4">
        <w:rPr>
          <w:sz w:val="24"/>
          <w:szCs w:val="24"/>
        </w:rPr>
        <w:t xml:space="preserve"> Frequenz, sondern auf allen Frequenzen des eingestellten Bereiches. Haben wir den Scanbereich auf </w:t>
      </w:r>
      <w:r w:rsidR="000E1834" w:rsidRPr="00E225D4">
        <w:rPr>
          <w:sz w:val="24"/>
          <w:szCs w:val="24"/>
        </w:rPr>
        <w:t>3,0 bis 4,0 MHz eingestellt, dann bekommen wir eine schöne Kurve aller Messwerte angezeigt. Wieso Kurve? Haben wir einen sehr gut angepassten 80m Dipol gemessen, dann ist nur auf der Resonanzfrequenz ein Z vorhanden, welches real 50 Ohm entspricht. Ober- und unterhalb der Resonanzfrequenz ist der Dipol induktiv oder k</w:t>
      </w:r>
      <w:r w:rsidR="000E1834" w:rsidRPr="00E225D4">
        <w:rPr>
          <w:sz w:val="24"/>
          <w:szCs w:val="24"/>
        </w:rPr>
        <w:t>a</w:t>
      </w:r>
      <w:r w:rsidR="000E1834" w:rsidRPr="00E225D4">
        <w:rPr>
          <w:sz w:val="24"/>
          <w:szCs w:val="24"/>
        </w:rPr>
        <w:t>pazitiv belastet. Strom und Spannung sind also nicht mehr in Phase. Es kommt also zu A</w:t>
      </w:r>
      <w:r w:rsidR="000E1834" w:rsidRPr="00E225D4">
        <w:rPr>
          <w:sz w:val="24"/>
          <w:szCs w:val="24"/>
        </w:rPr>
        <w:t>b</w:t>
      </w:r>
      <w:r w:rsidR="000E1834" w:rsidRPr="00E225D4">
        <w:rPr>
          <w:sz w:val="24"/>
          <w:szCs w:val="24"/>
        </w:rPr>
        <w:t xml:space="preserve">weichungen. Wir werden vektoriell! Z verändert sich und aus </w:t>
      </w:r>
      <w:proofErr w:type="spellStart"/>
      <w:r w:rsidR="000E1834" w:rsidRPr="00E225D4">
        <w:rPr>
          <w:sz w:val="24"/>
          <w:szCs w:val="24"/>
        </w:rPr>
        <w:t>R</w:t>
      </w:r>
      <w:r w:rsidR="00721B9A" w:rsidRPr="00E225D4">
        <w:rPr>
          <w:b/>
          <w:sz w:val="24"/>
          <w:szCs w:val="24"/>
          <w:vertAlign w:val="subscript"/>
        </w:rPr>
        <w:t>real</w:t>
      </w:r>
      <w:proofErr w:type="spellEnd"/>
      <w:r w:rsidR="00721B9A" w:rsidRPr="00E225D4">
        <w:rPr>
          <w:sz w:val="24"/>
          <w:szCs w:val="24"/>
        </w:rPr>
        <w:t xml:space="preserve"> wird R</w:t>
      </w:r>
      <w:r w:rsidR="00721B9A" w:rsidRPr="00E225D4">
        <w:rPr>
          <w:b/>
          <w:sz w:val="24"/>
          <w:szCs w:val="24"/>
          <w:vertAlign w:val="subscript"/>
        </w:rPr>
        <w:t>S</w:t>
      </w:r>
      <w:r w:rsidR="00721B9A" w:rsidRPr="00E225D4">
        <w:rPr>
          <w:sz w:val="24"/>
          <w:szCs w:val="24"/>
        </w:rPr>
        <w:t>.</w:t>
      </w:r>
      <w:r w:rsidR="000E1834" w:rsidRPr="00E225D4">
        <w:rPr>
          <w:sz w:val="24"/>
          <w:szCs w:val="24"/>
        </w:rPr>
        <w:t xml:space="preserve">   </w:t>
      </w:r>
    </w:p>
    <w:p w:rsidR="004C292E" w:rsidRDefault="004C292E" w:rsidP="00E225D4">
      <w:pPr>
        <w:jc w:val="both"/>
        <w:rPr>
          <w:b/>
          <w:sz w:val="24"/>
          <w:szCs w:val="24"/>
        </w:rPr>
      </w:pPr>
    </w:p>
    <w:p w:rsidR="004D4954" w:rsidRPr="00E225D4" w:rsidRDefault="003307E2" w:rsidP="00E225D4">
      <w:pPr>
        <w:jc w:val="both"/>
        <w:rPr>
          <w:sz w:val="24"/>
          <w:szCs w:val="24"/>
        </w:rPr>
      </w:pPr>
      <w:r w:rsidRPr="00353C12">
        <w:rPr>
          <w:b/>
          <w:sz w:val="24"/>
          <w:szCs w:val="24"/>
        </w:rPr>
        <w:t>Ist d</w:t>
      </w:r>
      <w:r w:rsidR="00B11A94" w:rsidRPr="00353C12">
        <w:rPr>
          <w:b/>
          <w:sz w:val="24"/>
          <w:szCs w:val="24"/>
        </w:rPr>
        <w:t>as Ding</w:t>
      </w:r>
      <w:r w:rsidRPr="00353C12">
        <w:rPr>
          <w:b/>
          <w:sz w:val="24"/>
          <w:szCs w:val="24"/>
        </w:rPr>
        <w:t xml:space="preserve"> ein digitales </w:t>
      </w:r>
      <w:proofErr w:type="spellStart"/>
      <w:r w:rsidRPr="00353C12">
        <w:rPr>
          <w:b/>
          <w:sz w:val="24"/>
          <w:szCs w:val="24"/>
        </w:rPr>
        <w:t>Stehwellenmeßgerät</w:t>
      </w:r>
      <w:proofErr w:type="spellEnd"/>
      <w:r w:rsidRPr="00353C12">
        <w:rPr>
          <w:b/>
          <w:sz w:val="24"/>
          <w:szCs w:val="24"/>
        </w:rPr>
        <w:t>?</w:t>
      </w:r>
      <w:r w:rsidRPr="00E225D4">
        <w:rPr>
          <w:sz w:val="24"/>
          <w:szCs w:val="24"/>
        </w:rPr>
        <w:t xml:space="preserve"> Ja auch, aber viel, viel mehr!</w:t>
      </w:r>
      <w:r w:rsidR="00227A0F" w:rsidRPr="00E225D4">
        <w:rPr>
          <w:sz w:val="24"/>
          <w:szCs w:val="24"/>
        </w:rPr>
        <w:t xml:space="preserve"> Wie viel mehr versuchen wir mit gemeinsamen Experimenten und einfachen Erklärungen zu erarbeiten. Wir bitten um Rückmeldung, wenn die Erklärungen unverständlich </w:t>
      </w:r>
      <w:proofErr w:type="gramStart"/>
      <w:r w:rsidR="00227A0F" w:rsidRPr="00E225D4">
        <w:rPr>
          <w:sz w:val="24"/>
          <w:szCs w:val="24"/>
        </w:rPr>
        <w:t>sind !!!!!!!!</w:t>
      </w:r>
      <w:proofErr w:type="gramEnd"/>
      <w:r w:rsidR="00227A0F" w:rsidRPr="00E225D4">
        <w:rPr>
          <w:sz w:val="24"/>
          <w:szCs w:val="24"/>
        </w:rPr>
        <w:t xml:space="preserve"> 144.575 MHz </w:t>
      </w:r>
      <w:proofErr w:type="gramStart"/>
      <w:r w:rsidR="00227A0F" w:rsidRPr="00E225D4">
        <w:rPr>
          <w:sz w:val="24"/>
          <w:szCs w:val="24"/>
        </w:rPr>
        <w:t>bietet</w:t>
      </w:r>
      <w:proofErr w:type="gramEnd"/>
      <w:r w:rsidR="00227A0F" w:rsidRPr="00E225D4">
        <w:rPr>
          <w:sz w:val="24"/>
          <w:szCs w:val="24"/>
        </w:rPr>
        <w:t xml:space="preserve"> sich da an.</w:t>
      </w:r>
    </w:p>
    <w:p w:rsidR="004C292E" w:rsidRDefault="004C292E" w:rsidP="00E225D4">
      <w:pPr>
        <w:jc w:val="both"/>
        <w:rPr>
          <w:sz w:val="24"/>
          <w:szCs w:val="24"/>
        </w:rPr>
      </w:pPr>
    </w:p>
    <w:p w:rsidR="003307E2" w:rsidRPr="00E225D4" w:rsidRDefault="003307E2" w:rsidP="00E225D4">
      <w:pPr>
        <w:jc w:val="both"/>
        <w:rPr>
          <w:sz w:val="24"/>
          <w:szCs w:val="24"/>
        </w:rPr>
      </w:pPr>
      <w:r w:rsidRPr="00E225D4">
        <w:rPr>
          <w:sz w:val="24"/>
          <w:szCs w:val="24"/>
        </w:rPr>
        <w:t>Netzwerkanalysatoren sind Geräte, mit denen Reflexions- und Transmissionseigenschaften</w:t>
      </w:r>
      <w:r w:rsidR="00B11A94" w:rsidRPr="00E225D4">
        <w:rPr>
          <w:sz w:val="24"/>
          <w:szCs w:val="24"/>
        </w:rPr>
        <w:t xml:space="preserve"> (Übertragungseigenschaften) </w:t>
      </w:r>
      <w:r w:rsidRPr="00E225D4">
        <w:rPr>
          <w:sz w:val="24"/>
          <w:szCs w:val="24"/>
        </w:rPr>
        <w:t>von</w:t>
      </w:r>
      <w:r w:rsidR="00B11A94" w:rsidRPr="00E225D4">
        <w:rPr>
          <w:sz w:val="24"/>
          <w:szCs w:val="24"/>
        </w:rPr>
        <w:t xml:space="preserve"> </w:t>
      </w:r>
      <w:r w:rsidRPr="00E225D4">
        <w:rPr>
          <w:sz w:val="24"/>
          <w:szCs w:val="24"/>
        </w:rPr>
        <w:t xml:space="preserve">Hochfrequenznetzwerken frequenzabhängig ermittelt werden können. Sie dienen dem Ausmessen von Antennen, </w:t>
      </w:r>
      <w:proofErr w:type="spellStart"/>
      <w:r w:rsidR="008D4188" w:rsidRPr="00E225D4">
        <w:rPr>
          <w:sz w:val="24"/>
          <w:szCs w:val="24"/>
        </w:rPr>
        <w:t>Anpass</w:t>
      </w:r>
      <w:proofErr w:type="spellEnd"/>
      <w:r w:rsidRPr="00E225D4">
        <w:rPr>
          <w:sz w:val="24"/>
          <w:szCs w:val="24"/>
        </w:rPr>
        <w:t xml:space="preserve">-Netzwerken, Filtern, </w:t>
      </w:r>
      <w:proofErr w:type="spellStart"/>
      <w:r w:rsidRPr="00E225D4">
        <w:rPr>
          <w:sz w:val="24"/>
          <w:szCs w:val="24"/>
        </w:rPr>
        <w:t>Baluns</w:t>
      </w:r>
      <w:proofErr w:type="spellEnd"/>
      <w:r w:rsidRPr="00E225D4">
        <w:rPr>
          <w:sz w:val="24"/>
          <w:szCs w:val="24"/>
        </w:rPr>
        <w:t xml:space="preserve">, Transformatoren, Splittern, Verstärkern, </w:t>
      </w:r>
      <w:proofErr w:type="spellStart"/>
      <w:r w:rsidRPr="00E225D4">
        <w:rPr>
          <w:sz w:val="24"/>
          <w:szCs w:val="24"/>
        </w:rPr>
        <w:t>Stubs</w:t>
      </w:r>
      <w:proofErr w:type="spellEnd"/>
      <w:r w:rsidRPr="00E225D4">
        <w:rPr>
          <w:sz w:val="24"/>
          <w:szCs w:val="24"/>
        </w:rPr>
        <w:t xml:space="preserve"> und vielem mehr.</w:t>
      </w:r>
      <w:r w:rsidR="008D4188" w:rsidRPr="00E225D4">
        <w:rPr>
          <w:sz w:val="24"/>
          <w:szCs w:val="24"/>
        </w:rPr>
        <w:t xml:space="preserve"> Alle  </w:t>
      </w:r>
      <w:r w:rsidR="008807B5" w:rsidRPr="00E225D4">
        <w:rPr>
          <w:sz w:val="24"/>
          <w:szCs w:val="24"/>
        </w:rPr>
        <w:t xml:space="preserve">Möglichkeiten </w:t>
      </w:r>
      <w:r w:rsidR="008D4188" w:rsidRPr="00E225D4">
        <w:rPr>
          <w:sz w:val="24"/>
          <w:szCs w:val="24"/>
        </w:rPr>
        <w:t>werden wir nicht ausschöpfen.</w:t>
      </w:r>
    </w:p>
    <w:p w:rsidR="004C292E" w:rsidRDefault="004C292E" w:rsidP="00E225D4">
      <w:pPr>
        <w:jc w:val="both"/>
        <w:rPr>
          <w:b/>
          <w:sz w:val="24"/>
          <w:szCs w:val="24"/>
        </w:rPr>
      </w:pPr>
    </w:p>
    <w:p w:rsidR="008D4188" w:rsidRPr="00353CF6" w:rsidRDefault="008D4188" w:rsidP="00E225D4">
      <w:pPr>
        <w:jc w:val="both"/>
        <w:rPr>
          <w:b/>
          <w:sz w:val="24"/>
          <w:szCs w:val="24"/>
        </w:rPr>
      </w:pPr>
      <w:r w:rsidRPr="00353CF6">
        <w:rPr>
          <w:b/>
          <w:sz w:val="24"/>
          <w:szCs w:val="24"/>
        </w:rPr>
        <w:lastRenderedPageBreak/>
        <w:t>Bezugsquellen:</w:t>
      </w:r>
    </w:p>
    <w:p w:rsidR="008D4188" w:rsidRPr="00E225D4" w:rsidRDefault="008D4188" w:rsidP="000C39DE">
      <w:pPr>
        <w:jc w:val="both"/>
        <w:rPr>
          <w:sz w:val="24"/>
          <w:szCs w:val="24"/>
        </w:rPr>
      </w:pPr>
      <w:r w:rsidRPr="00E225D4">
        <w:rPr>
          <w:sz w:val="24"/>
          <w:szCs w:val="24"/>
        </w:rPr>
        <w:t>Im Internet findet man viel</w:t>
      </w:r>
      <w:r w:rsidR="008807B5" w:rsidRPr="00E225D4">
        <w:rPr>
          <w:sz w:val="24"/>
          <w:szCs w:val="24"/>
        </w:rPr>
        <w:t>e</w:t>
      </w:r>
      <w:r w:rsidRPr="00E225D4">
        <w:rPr>
          <w:sz w:val="24"/>
          <w:szCs w:val="24"/>
        </w:rPr>
        <w:t xml:space="preserve"> Angebote. Man sollte 10 Euro mehr ausgeben und einen b</w:t>
      </w:r>
      <w:r w:rsidRPr="00E225D4">
        <w:rPr>
          <w:sz w:val="24"/>
          <w:szCs w:val="24"/>
        </w:rPr>
        <w:t>e</w:t>
      </w:r>
      <w:r w:rsidRPr="00E225D4">
        <w:rPr>
          <w:sz w:val="24"/>
          <w:szCs w:val="24"/>
        </w:rPr>
        <w:t xml:space="preserve">kannten Anbieter auswählen. </w:t>
      </w:r>
      <w:r w:rsidR="00E06E84" w:rsidRPr="00E225D4">
        <w:rPr>
          <w:sz w:val="24"/>
          <w:szCs w:val="24"/>
        </w:rPr>
        <w:t xml:space="preserve">Mein </w:t>
      </w:r>
      <w:proofErr w:type="spellStart"/>
      <w:r w:rsidR="00E06E84" w:rsidRPr="00E225D4">
        <w:rPr>
          <w:sz w:val="24"/>
          <w:szCs w:val="24"/>
        </w:rPr>
        <w:t>NanoVNA</w:t>
      </w:r>
      <w:proofErr w:type="spellEnd"/>
      <w:r w:rsidR="00E06E84" w:rsidRPr="00E225D4">
        <w:rPr>
          <w:sz w:val="24"/>
          <w:szCs w:val="24"/>
        </w:rPr>
        <w:t xml:space="preserve"> ist noch eine </w:t>
      </w:r>
      <w:r w:rsidR="000C39DE">
        <w:rPr>
          <w:sz w:val="24"/>
          <w:szCs w:val="24"/>
        </w:rPr>
        <w:t xml:space="preserve">billig </w:t>
      </w:r>
      <w:r w:rsidR="00E06E84" w:rsidRPr="00E225D4">
        <w:rPr>
          <w:sz w:val="24"/>
          <w:szCs w:val="24"/>
        </w:rPr>
        <w:t xml:space="preserve">Version 50 kHz bis 900 MHz. </w:t>
      </w:r>
      <w:r w:rsidR="00A25A2B" w:rsidRPr="00E225D4">
        <w:rPr>
          <w:sz w:val="24"/>
          <w:szCs w:val="24"/>
        </w:rPr>
        <w:t xml:space="preserve">Es gibt </w:t>
      </w:r>
      <w:r w:rsidR="00E06E84" w:rsidRPr="00E225D4">
        <w:rPr>
          <w:sz w:val="24"/>
          <w:szCs w:val="24"/>
        </w:rPr>
        <w:t>neuere</w:t>
      </w:r>
      <w:r w:rsidR="00A25A2B" w:rsidRPr="00E225D4">
        <w:rPr>
          <w:sz w:val="24"/>
          <w:szCs w:val="24"/>
        </w:rPr>
        <w:t>,</w:t>
      </w:r>
      <w:r w:rsidR="00E06E84" w:rsidRPr="00E225D4">
        <w:rPr>
          <w:sz w:val="24"/>
          <w:szCs w:val="24"/>
        </w:rPr>
        <w:t xml:space="preserve"> </w:t>
      </w:r>
      <w:r w:rsidR="00A25A2B" w:rsidRPr="00E225D4">
        <w:rPr>
          <w:sz w:val="24"/>
          <w:szCs w:val="24"/>
        </w:rPr>
        <w:t xml:space="preserve">bis 3 GHz einsetzbare </w:t>
      </w:r>
      <w:r w:rsidR="00E06E84" w:rsidRPr="00E225D4">
        <w:rPr>
          <w:sz w:val="24"/>
          <w:szCs w:val="24"/>
        </w:rPr>
        <w:t xml:space="preserve">Versionen.  </w:t>
      </w:r>
      <w:r w:rsidRPr="00E225D4">
        <w:rPr>
          <w:sz w:val="24"/>
          <w:szCs w:val="24"/>
        </w:rPr>
        <w:t xml:space="preserve">Als Zubehör sollte im Preis eingeschlossen </w:t>
      </w:r>
      <w:r w:rsidR="006D0179" w:rsidRPr="00E225D4">
        <w:rPr>
          <w:sz w:val="24"/>
          <w:szCs w:val="24"/>
        </w:rPr>
        <w:t xml:space="preserve">sein, </w:t>
      </w:r>
      <w:r w:rsidRPr="00E225D4">
        <w:rPr>
          <w:sz w:val="24"/>
          <w:szCs w:val="24"/>
        </w:rPr>
        <w:t xml:space="preserve">ein </w:t>
      </w:r>
      <w:proofErr w:type="spellStart"/>
      <w:r w:rsidRPr="00E225D4">
        <w:rPr>
          <w:sz w:val="24"/>
          <w:szCs w:val="24"/>
        </w:rPr>
        <w:t>Kalibrierset</w:t>
      </w:r>
      <w:proofErr w:type="spellEnd"/>
      <w:r w:rsidRPr="00E225D4">
        <w:rPr>
          <w:sz w:val="24"/>
          <w:szCs w:val="24"/>
        </w:rPr>
        <w:t xml:space="preserve">, zwei </w:t>
      </w:r>
      <w:proofErr w:type="spellStart"/>
      <w:r w:rsidRPr="00E225D4">
        <w:rPr>
          <w:sz w:val="24"/>
          <w:szCs w:val="24"/>
        </w:rPr>
        <w:t>Meßkabel</w:t>
      </w:r>
      <w:proofErr w:type="spellEnd"/>
      <w:r w:rsidRPr="00E225D4">
        <w:rPr>
          <w:sz w:val="24"/>
          <w:szCs w:val="24"/>
        </w:rPr>
        <w:t xml:space="preserve"> und ein USB </w:t>
      </w:r>
      <w:proofErr w:type="spellStart"/>
      <w:r w:rsidRPr="00E225D4">
        <w:rPr>
          <w:sz w:val="24"/>
          <w:szCs w:val="24"/>
        </w:rPr>
        <w:t>Anschlußkabel</w:t>
      </w:r>
      <w:proofErr w:type="spellEnd"/>
      <w:r w:rsidRPr="00E225D4">
        <w:rPr>
          <w:sz w:val="24"/>
          <w:szCs w:val="24"/>
        </w:rPr>
        <w:t>.</w:t>
      </w:r>
    </w:p>
    <w:p w:rsidR="008D4188" w:rsidRPr="005C55F1" w:rsidRDefault="008D4188" w:rsidP="000C39DE">
      <w:pPr>
        <w:jc w:val="both"/>
        <w:rPr>
          <w:b/>
          <w:sz w:val="24"/>
          <w:szCs w:val="24"/>
        </w:rPr>
      </w:pPr>
      <w:r w:rsidRPr="005C55F1">
        <w:rPr>
          <w:b/>
          <w:sz w:val="24"/>
          <w:szCs w:val="24"/>
        </w:rPr>
        <w:t>Notwendiges Zubehör:</w:t>
      </w:r>
    </w:p>
    <w:p w:rsidR="00901D84" w:rsidRDefault="008D4188" w:rsidP="000C39DE">
      <w:pPr>
        <w:pStyle w:val="berschrift1"/>
        <w:spacing w:before="0" w:beforeAutospacing="0" w:after="0" w:afterAutospacing="0"/>
        <w:jc w:val="both"/>
        <w:rPr>
          <w:rFonts w:asciiTheme="minorHAnsi" w:hAnsiTheme="minorHAnsi" w:cstheme="minorHAnsi"/>
          <w:b w:val="0"/>
          <w:sz w:val="24"/>
          <w:szCs w:val="24"/>
        </w:rPr>
      </w:pPr>
      <w:r w:rsidRPr="00E225D4">
        <w:rPr>
          <w:rFonts w:asciiTheme="minorHAnsi" w:hAnsiTheme="minorHAnsi" w:cstheme="minorHAnsi"/>
          <w:b w:val="0"/>
          <w:sz w:val="24"/>
          <w:szCs w:val="24"/>
        </w:rPr>
        <w:t xml:space="preserve">Am </w:t>
      </w:r>
      <w:proofErr w:type="spellStart"/>
      <w:r w:rsidRPr="00E225D4">
        <w:rPr>
          <w:rFonts w:asciiTheme="minorHAnsi" w:hAnsiTheme="minorHAnsi" w:cstheme="minorHAnsi"/>
          <w:b w:val="0"/>
          <w:sz w:val="24"/>
          <w:szCs w:val="24"/>
        </w:rPr>
        <w:t>NanoVNA</w:t>
      </w:r>
      <w:proofErr w:type="spellEnd"/>
      <w:r w:rsidRPr="00E225D4">
        <w:rPr>
          <w:rFonts w:asciiTheme="minorHAnsi" w:hAnsiTheme="minorHAnsi" w:cstheme="minorHAnsi"/>
          <w:b w:val="0"/>
          <w:sz w:val="24"/>
          <w:szCs w:val="24"/>
        </w:rPr>
        <w:t xml:space="preserve"> sind 2 SMA Buchsen</w:t>
      </w:r>
      <w:r w:rsidR="00362944" w:rsidRPr="00E225D4">
        <w:rPr>
          <w:rFonts w:asciiTheme="minorHAnsi" w:hAnsiTheme="minorHAnsi" w:cstheme="minorHAnsi"/>
          <w:b w:val="0"/>
          <w:sz w:val="24"/>
          <w:szCs w:val="24"/>
        </w:rPr>
        <w:t>.</w:t>
      </w:r>
      <w:r w:rsidRPr="00E225D4">
        <w:rPr>
          <w:rFonts w:asciiTheme="minorHAnsi" w:hAnsiTheme="minorHAnsi" w:cstheme="minorHAnsi"/>
          <w:b w:val="0"/>
          <w:sz w:val="24"/>
          <w:szCs w:val="24"/>
        </w:rPr>
        <w:t xml:space="preserve"> Also brauchen wir Adapter zum </w:t>
      </w:r>
      <w:proofErr w:type="spellStart"/>
      <w:r w:rsidRPr="00E225D4">
        <w:rPr>
          <w:rFonts w:asciiTheme="minorHAnsi" w:hAnsiTheme="minorHAnsi" w:cstheme="minorHAnsi"/>
          <w:b w:val="0"/>
          <w:sz w:val="24"/>
          <w:szCs w:val="24"/>
        </w:rPr>
        <w:t>Anschluß</w:t>
      </w:r>
      <w:proofErr w:type="spellEnd"/>
      <w:r w:rsidRPr="00E225D4">
        <w:rPr>
          <w:rFonts w:asciiTheme="minorHAnsi" w:hAnsiTheme="minorHAnsi" w:cstheme="minorHAnsi"/>
          <w:b w:val="0"/>
          <w:sz w:val="24"/>
          <w:szCs w:val="24"/>
        </w:rPr>
        <w:t xml:space="preserve"> </w:t>
      </w:r>
      <w:r w:rsidR="00362944" w:rsidRPr="00E225D4">
        <w:rPr>
          <w:rFonts w:asciiTheme="minorHAnsi" w:hAnsiTheme="minorHAnsi" w:cstheme="minorHAnsi"/>
          <w:b w:val="0"/>
          <w:sz w:val="24"/>
          <w:szCs w:val="24"/>
        </w:rPr>
        <w:t xml:space="preserve">an </w:t>
      </w:r>
      <w:r w:rsidRPr="00E225D4">
        <w:rPr>
          <w:rFonts w:asciiTheme="minorHAnsi" w:hAnsiTheme="minorHAnsi" w:cstheme="minorHAnsi"/>
          <w:b w:val="0"/>
          <w:sz w:val="24"/>
          <w:szCs w:val="24"/>
        </w:rPr>
        <w:t>unsere PL</w:t>
      </w:r>
      <w:r w:rsidR="00362944" w:rsidRPr="00E225D4">
        <w:rPr>
          <w:rFonts w:asciiTheme="minorHAnsi" w:hAnsiTheme="minorHAnsi" w:cstheme="minorHAnsi"/>
          <w:b w:val="0"/>
          <w:sz w:val="24"/>
          <w:szCs w:val="24"/>
        </w:rPr>
        <w:t>-</w:t>
      </w:r>
      <w:r w:rsidRPr="00E225D4">
        <w:rPr>
          <w:rFonts w:asciiTheme="minorHAnsi" w:hAnsiTheme="minorHAnsi" w:cstheme="minorHAnsi"/>
          <w:b w:val="0"/>
          <w:sz w:val="24"/>
          <w:szCs w:val="24"/>
        </w:rPr>
        <w:t>, BNC</w:t>
      </w:r>
      <w:r w:rsidR="00362944" w:rsidRPr="00E225D4">
        <w:rPr>
          <w:rFonts w:asciiTheme="minorHAnsi" w:hAnsiTheme="minorHAnsi" w:cstheme="minorHAnsi"/>
          <w:b w:val="0"/>
          <w:sz w:val="24"/>
          <w:szCs w:val="24"/>
        </w:rPr>
        <w:t>-</w:t>
      </w:r>
      <w:r w:rsidRPr="00E225D4">
        <w:rPr>
          <w:rFonts w:asciiTheme="minorHAnsi" w:hAnsiTheme="minorHAnsi" w:cstheme="minorHAnsi"/>
          <w:b w:val="0"/>
          <w:sz w:val="24"/>
          <w:szCs w:val="24"/>
        </w:rPr>
        <w:t xml:space="preserve"> und </w:t>
      </w:r>
      <w:r w:rsidR="00362944" w:rsidRPr="00E225D4">
        <w:rPr>
          <w:rFonts w:asciiTheme="minorHAnsi" w:hAnsiTheme="minorHAnsi" w:cstheme="minorHAnsi"/>
          <w:b w:val="0"/>
          <w:sz w:val="24"/>
          <w:szCs w:val="24"/>
        </w:rPr>
        <w:t>N-Stecker Welt. Dazu noch ein paar SMA-Verbinder. Ist sowas wie PL-Doppel</w:t>
      </w:r>
      <w:r w:rsidR="00B559E5">
        <w:rPr>
          <w:rFonts w:asciiTheme="minorHAnsi" w:hAnsiTheme="minorHAnsi" w:cstheme="minorHAnsi"/>
          <w:b w:val="0"/>
          <w:sz w:val="24"/>
          <w:szCs w:val="24"/>
        </w:rPr>
        <w:t>-</w:t>
      </w:r>
      <w:proofErr w:type="spellStart"/>
      <w:r w:rsidR="00362944" w:rsidRPr="00E225D4">
        <w:rPr>
          <w:rFonts w:asciiTheme="minorHAnsi" w:hAnsiTheme="minorHAnsi" w:cstheme="minorHAnsi"/>
          <w:b w:val="0"/>
          <w:sz w:val="24"/>
          <w:szCs w:val="24"/>
        </w:rPr>
        <w:t>weibchen</w:t>
      </w:r>
      <w:proofErr w:type="spellEnd"/>
      <w:r w:rsidR="00287E5F">
        <w:rPr>
          <w:rFonts w:asciiTheme="minorHAnsi" w:hAnsiTheme="minorHAnsi" w:cstheme="minorHAnsi"/>
          <w:b w:val="0"/>
          <w:sz w:val="24"/>
          <w:szCs w:val="24"/>
        </w:rPr>
        <w:t>.</w:t>
      </w:r>
      <w:r w:rsidR="00362944" w:rsidRPr="00E225D4">
        <w:rPr>
          <w:rFonts w:asciiTheme="minorHAnsi" w:hAnsiTheme="minorHAnsi" w:cstheme="minorHAnsi"/>
          <w:b w:val="0"/>
          <w:sz w:val="24"/>
          <w:szCs w:val="24"/>
        </w:rPr>
        <w:t xml:space="preserve"> </w:t>
      </w:r>
      <w:r w:rsidR="006D0179" w:rsidRPr="00E225D4">
        <w:rPr>
          <w:rFonts w:asciiTheme="minorHAnsi" w:hAnsiTheme="minorHAnsi" w:cstheme="minorHAnsi"/>
          <w:b w:val="0"/>
          <w:sz w:val="24"/>
          <w:szCs w:val="24"/>
        </w:rPr>
        <w:t>Sucht mal im Netz</w:t>
      </w:r>
      <w:r w:rsidR="00D82FFB" w:rsidRPr="00E225D4">
        <w:rPr>
          <w:rFonts w:asciiTheme="minorHAnsi" w:hAnsiTheme="minorHAnsi" w:cstheme="minorHAnsi"/>
          <w:b w:val="0"/>
          <w:sz w:val="24"/>
          <w:szCs w:val="24"/>
        </w:rPr>
        <w:t xml:space="preserve"> </w:t>
      </w:r>
      <w:r w:rsidR="006D0179" w:rsidRPr="00E225D4">
        <w:rPr>
          <w:rFonts w:asciiTheme="minorHAnsi" w:hAnsiTheme="minorHAnsi" w:cstheme="minorHAnsi"/>
          <w:b w:val="0"/>
          <w:sz w:val="24"/>
          <w:szCs w:val="24"/>
        </w:rPr>
        <w:t>nach SMA Adapter</w:t>
      </w:r>
      <w:r w:rsidR="00A25A2B" w:rsidRPr="00E225D4">
        <w:rPr>
          <w:rFonts w:asciiTheme="minorHAnsi" w:hAnsiTheme="minorHAnsi" w:cstheme="minorHAnsi"/>
          <w:b w:val="0"/>
          <w:sz w:val="24"/>
          <w:szCs w:val="24"/>
        </w:rPr>
        <w:t>n</w:t>
      </w:r>
      <w:r w:rsidR="006D0179" w:rsidRPr="00E225D4">
        <w:rPr>
          <w:rFonts w:asciiTheme="minorHAnsi" w:hAnsiTheme="minorHAnsi" w:cstheme="minorHAnsi"/>
          <w:b w:val="0"/>
          <w:sz w:val="24"/>
          <w:szCs w:val="24"/>
        </w:rPr>
        <w:t>.</w:t>
      </w:r>
      <w:r w:rsidR="00227A0F" w:rsidRPr="00E225D4">
        <w:rPr>
          <w:rFonts w:asciiTheme="minorHAnsi" w:hAnsiTheme="minorHAnsi" w:cstheme="minorHAnsi"/>
          <w:b w:val="0"/>
          <w:sz w:val="24"/>
          <w:szCs w:val="24"/>
        </w:rPr>
        <w:t xml:space="preserve"> </w:t>
      </w:r>
      <w:r w:rsidR="009714E5">
        <w:rPr>
          <w:rFonts w:asciiTheme="minorHAnsi" w:hAnsiTheme="minorHAnsi" w:cstheme="minorHAnsi"/>
          <w:b w:val="0"/>
          <w:sz w:val="24"/>
          <w:szCs w:val="24"/>
        </w:rPr>
        <w:t xml:space="preserve">Es </w:t>
      </w:r>
      <w:proofErr w:type="spellStart"/>
      <w:r w:rsidR="009714E5">
        <w:rPr>
          <w:rFonts w:asciiTheme="minorHAnsi" w:hAnsiTheme="minorHAnsi" w:cstheme="minorHAnsi"/>
          <w:b w:val="0"/>
          <w:sz w:val="24"/>
          <w:szCs w:val="24"/>
        </w:rPr>
        <w:t>m</w:t>
      </w:r>
      <w:r w:rsidR="00227A0F" w:rsidRPr="00E225D4">
        <w:rPr>
          <w:rFonts w:asciiTheme="minorHAnsi" w:hAnsiTheme="minorHAnsi" w:cstheme="minorHAnsi"/>
          <w:b w:val="0"/>
          <w:sz w:val="24"/>
          <w:szCs w:val="24"/>
        </w:rPr>
        <w:t>uß</w:t>
      </w:r>
      <w:proofErr w:type="spellEnd"/>
      <w:r w:rsidR="00227A0F" w:rsidRPr="00E225D4">
        <w:rPr>
          <w:rFonts w:asciiTheme="minorHAnsi" w:hAnsiTheme="minorHAnsi" w:cstheme="minorHAnsi"/>
          <w:b w:val="0"/>
          <w:sz w:val="24"/>
          <w:szCs w:val="24"/>
        </w:rPr>
        <w:t xml:space="preserve"> nicht alles vergoldet sein!</w:t>
      </w:r>
      <w:r w:rsidR="009714E5">
        <w:rPr>
          <w:rFonts w:asciiTheme="minorHAnsi" w:hAnsiTheme="minorHAnsi" w:cstheme="minorHAnsi"/>
          <w:b w:val="0"/>
          <w:sz w:val="24"/>
          <w:szCs w:val="24"/>
        </w:rPr>
        <w:t xml:space="preserve"> Die </w:t>
      </w:r>
      <w:proofErr w:type="spellStart"/>
      <w:r w:rsidR="009714E5">
        <w:rPr>
          <w:rFonts w:asciiTheme="minorHAnsi" w:hAnsiTheme="minorHAnsi" w:cstheme="minorHAnsi"/>
          <w:b w:val="0"/>
          <w:sz w:val="24"/>
          <w:szCs w:val="24"/>
        </w:rPr>
        <w:t>Meßprofis</w:t>
      </w:r>
      <w:proofErr w:type="spellEnd"/>
      <w:r w:rsidR="009714E5">
        <w:rPr>
          <w:rFonts w:asciiTheme="minorHAnsi" w:hAnsiTheme="minorHAnsi" w:cstheme="minorHAnsi"/>
          <w:b w:val="0"/>
          <w:sz w:val="24"/>
          <w:szCs w:val="24"/>
        </w:rPr>
        <w:t xml:space="preserve"> </w:t>
      </w:r>
      <w:proofErr w:type="spellStart"/>
      <w:r w:rsidR="009714E5">
        <w:rPr>
          <w:rFonts w:asciiTheme="minorHAnsi" w:hAnsiTheme="minorHAnsi" w:cstheme="minorHAnsi"/>
          <w:b w:val="0"/>
          <w:sz w:val="24"/>
          <w:szCs w:val="24"/>
        </w:rPr>
        <w:t>beme</w:t>
      </w:r>
      <w:r w:rsidR="005C55F1">
        <w:rPr>
          <w:rFonts w:asciiTheme="minorHAnsi" w:hAnsiTheme="minorHAnsi" w:cstheme="minorHAnsi"/>
          <w:b w:val="0"/>
          <w:sz w:val="24"/>
          <w:szCs w:val="24"/>
        </w:rPr>
        <w:t>c</w:t>
      </w:r>
      <w:r w:rsidR="009714E5">
        <w:rPr>
          <w:rFonts w:asciiTheme="minorHAnsi" w:hAnsiTheme="minorHAnsi" w:cstheme="minorHAnsi"/>
          <w:b w:val="0"/>
          <w:sz w:val="24"/>
          <w:szCs w:val="24"/>
        </w:rPr>
        <w:t>kern</w:t>
      </w:r>
      <w:proofErr w:type="spellEnd"/>
      <w:r w:rsidR="009714E5">
        <w:rPr>
          <w:rFonts w:asciiTheme="minorHAnsi" w:hAnsiTheme="minorHAnsi" w:cstheme="minorHAnsi"/>
          <w:b w:val="0"/>
          <w:sz w:val="24"/>
          <w:szCs w:val="24"/>
        </w:rPr>
        <w:t xml:space="preserve"> die Qualität der mitgelieferten 2 </w:t>
      </w:r>
      <w:proofErr w:type="spellStart"/>
      <w:r w:rsidR="00680531">
        <w:rPr>
          <w:rFonts w:asciiTheme="minorHAnsi" w:hAnsiTheme="minorHAnsi" w:cstheme="minorHAnsi"/>
          <w:b w:val="0"/>
          <w:sz w:val="24"/>
          <w:szCs w:val="24"/>
        </w:rPr>
        <w:t>Stck</w:t>
      </w:r>
      <w:proofErr w:type="spellEnd"/>
      <w:r w:rsidR="00680531">
        <w:rPr>
          <w:rFonts w:asciiTheme="minorHAnsi" w:hAnsiTheme="minorHAnsi" w:cstheme="minorHAnsi"/>
          <w:b w:val="0"/>
          <w:sz w:val="24"/>
          <w:szCs w:val="24"/>
        </w:rPr>
        <w:t xml:space="preserve">. </w:t>
      </w:r>
      <w:r w:rsidR="009714E5">
        <w:rPr>
          <w:rFonts w:asciiTheme="minorHAnsi" w:hAnsiTheme="minorHAnsi" w:cstheme="minorHAnsi"/>
          <w:b w:val="0"/>
          <w:sz w:val="24"/>
          <w:szCs w:val="24"/>
        </w:rPr>
        <w:t>SMA Kabel und empfehlen qu</w:t>
      </w:r>
      <w:r w:rsidR="009714E5">
        <w:rPr>
          <w:rFonts w:asciiTheme="minorHAnsi" w:hAnsiTheme="minorHAnsi" w:cstheme="minorHAnsi"/>
          <w:b w:val="0"/>
          <w:sz w:val="24"/>
          <w:szCs w:val="24"/>
        </w:rPr>
        <w:t>a</w:t>
      </w:r>
      <w:r w:rsidR="009714E5">
        <w:rPr>
          <w:rFonts w:asciiTheme="minorHAnsi" w:hAnsiTheme="minorHAnsi" w:cstheme="minorHAnsi"/>
          <w:b w:val="0"/>
          <w:sz w:val="24"/>
          <w:szCs w:val="24"/>
        </w:rPr>
        <w:t xml:space="preserve">litativ </w:t>
      </w:r>
      <w:r w:rsidR="006A19EF">
        <w:rPr>
          <w:rFonts w:asciiTheme="minorHAnsi" w:hAnsiTheme="minorHAnsi" w:cstheme="minorHAnsi"/>
          <w:b w:val="0"/>
          <w:sz w:val="24"/>
          <w:szCs w:val="24"/>
        </w:rPr>
        <w:t xml:space="preserve">höher wertige für saubere </w:t>
      </w:r>
      <w:proofErr w:type="spellStart"/>
      <w:r w:rsidR="006A19EF">
        <w:rPr>
          <w:rFonts w:asciiTheme="minorHAnsi" w:hAnsiTheme="minorHAnsi" w:cstheme="minorHAnsi"/>
          <w:b w:val="0"/>
          <w:sz w:val="24"/>
          <w:szCs w:val="24"/>
        </w:rPr>
        <w:t>Meßergebnisse</w:t>
      </w:r>
      <w:proofErr w:type="spellEnd"/>
      <w:r w:rsidR="006A19EF">
        <w:rPr>
          <w:rFonts w:asciiTheme="minorHAnsi" w:hAnsiTheme="minorHAnsi" w:cstheme="minorHAnsi"/>
          <w:b w:val="0"/>
          <w:sz w:val="24"/>
          <w:szCs w:val="24"/>
        </w:rPr>
        <w:t xml:space="preserve">. Empfohlen werden SMA-Kabel von </w:t>
      </w:r>
      <w:r w:rsidR="006A19EF" w:rsidRPr="006A19EF">
        <w:rPr>
          <w:rFonts w:asciiTheme="minorHAnsi" w:hAnsiTheme="minorHAnsi" w:cstheme="minorHAnsi"/>
          <w:sz w:val="24"/>
          <w:szCs w:val="24"/>
        </w:rPr>
        <w:t>Huber-</w:t>
      </w:r>
      <w:proofErr w:type="spellStart"/>
      <w:r w:rsidR="006A19EF" w:rsidRPr="006A19EF">
        <w:rPr>
          <w:rFonts w:asciiTheme="minorHAnsi" w:hAnsiTheme="minorHAnsi" w:cstheme="minorHAnsi"/>
          <w:sz w:val="24"/>
          <w:szCs w:val="24"/>
        </w:rPr>
        <w:t>Suhner</w:t>
      </w:r>
      <w:proofErr w:type="spellEnd"/>
      <w:r w:rsidR="006A19EF">
        <w:rPr>
          <w:rFonts w:asciiTheme="minorHAnsi" w:hAnsiTheme="minorHAnsi" w:cstheme="minorHAnsi"/>
          <w:sz w:val="24"/>
          <w:szCs w:val="24"/>
        </w:rPr>
        <w:t xml:space="preserve"> bis 18 GHz einsetzbar</w:t>
      </w:r>
      <w:r w:rsidR="00901D84">
        <w:rPr>
          <w:rFonts w:asciiTheme="minorHAnsi" w:hAnsiTheme="minorHAnsi" w:cstheme="minorHAnsi"/>
          <w:sz w:val="24"/>
          <w:szCs w:val="24"/>
        </w:rPr>
        <w:t>, 50 EURO/Stück</w:t>
      </w:r>
      <w:r w:rsidR="006A19EF">
        <w:rPr>
          <w:rFonts w:asciiTheme="minorHAnsi" w:hAnsiTheme="minorHAnsi" w:cstheme="minorHAnsi"/>
          <w:sz w:val="24"/>
          <w:szCs w:val="24"/>
        </w:rPr>
        <w:t xml:space="preserve"> … </w:t>
      </w:r>
      <w:proofErr w:type="spellStart"/>
      <w:r w:rsidR="006A19EF" w:rsidRPr="006A19EF">
        <w:rPr>
          <w:rFonts w:asciiTheme="minorHAnsi" w:hAnsiTheme="minorHAnsi" w:cstheme="minorHAnsi"/>
          <w:color w:val="FF0000"/>
          <w:sz w:val="24"/>
          <w:szCs w:val="24"/>
        </w:rPr>
        <w:t>sauteuer</w:t>
      </w:r>
      <w:proofErr w:type="spellEnd"/>
      <w:r w:rsidR="006A19EF">
        <w:rPr>
          <w:rFonts w:asciiTheme="minorHAnsi" w:hAnsiTheme="minorHAnsi" w:cstheme="minorHAnsi"/>
          <w:sz w:val="24"/>
          <w:szCs w:val="24"/>
        </w:rPr>
        <w:t xml:space="preserve"> …</w:t>
      </w:r>
      <w:r w:rsidR="006A19EF" w:rsidRPr="006A19EF">
        <w:rPr>
          <w:rFonts w:asciiTheme="minorHAnsi" w:hAnsiTheme="minorHAnsi" w:cstheme="minorHAnsi"/>
          <w:sz w:val="24"/>
          <w:szCs w:val="24"/>
        </w:rPr>
        <w:t xml:space="preserve"> </w:t>
      </w:r>
      <w:r w:rsidR="006A19EF" w:rsidRPr="0098478D">
        <w:rPr>
          <w:rFonts w:asciiTheme="minorHAnsi" w:hAnsiTheme="minorHAnsi" w:cstheme="minorHAnsi"/>
          <w:b w:val="0"/>
          <w:sz w:val="24"/>
          <w:szCs w:val="24"/>
        </w:rPr>
        <w:t>Ich empfehle</w:t>
      </w:r>
      <w:r w:rsidR="006A19EF">
        <w:rPr>
          <w:rFonts w:asciiTheme="minorHAnsi" w:hAnsiTheme="minorHAnsi" w:cstheme="minorHAnsi"/>
          <w:sz w:val="24"/>
          <w:szCs w:val="24"/>
        </w:rPr>
        <w:t xml:space="preserve"> </w:t>
      </w:r>
      <w:proofErr w:type="spellStart"/>
      <w:r w:rsidR="0098478D" w:rsidRPr="0098478D">
        <w:rPr>
          <w:rFonts w:asciiTheme="minorHAnsi" w:hAnsiTheme="minorHAnsi" w:cstheme="minorHAnsi"/>
          <w:sz w:val="24"/>
          <w:szCs w:val="24"/>
        </w:rPr>
        <w:t>Amphenol</w:t>
      </w:r>
      <w:proofErr w:type="spellEnd"/>
      <w:r w:rsidR="0098478D" w:rsidRPr="0098478D">
        <w:rPr>
          <w:rFonts w:asciiTheme="minorHAnsi" w:hAnsiTheme="minorHAnsi" w:cstheme="minorHAnsi"/>
          <w:sz w:val="24"/>
          <w:szCs w:val="24"/>
        </w:rPr>
        <w:t xml:space="preserve"> RF 135101-01-12.00</w:t>
      </w:r>
      <w:r w:rsidR="0098478D">
        <w:rPr>
          <w:rFonts w:asciiTheme="minorHAnsi" w:hAnsiTheme="minorHAnsi" w:cstheme="minorHAnsi"/>
          <w:sz w:val="24"/>
          <w:szCs w:val="24"/>
        </w:rPr>
        <w:t xml:space="preserve"> </w:t>
      </w:r>
      <w:r w:rsidR="006A19EF">
        <w:rPr>
          <w:rFonts w:asciiTheme="minorHAnsi" w:hAnsiTheme="minorHAnsi" w:cstheme="minorHAnsi"/>
          <w:sz w:val="24"/>
          <w:szCs w:val="24"/>
        </w:rPr>
        <w:t>Kabel, 30 cm</w:t>
      </w:r>
      <w:r w:rsidR="00901D84">
        <w:rPr>
          <w:rFonts w:asciiTheme="minorHAnsi" w:hAnsiTheme="minorHAnsi" w:cstheme="minorHAnsi"/>
          <w:sz w:val="24"/>
          <w:szCs w:val="24"/>
        </w:rPr>
        <w:t xml:space="preserve"> (12 Zoll), bis 3 GHz einsetzbar</w:t>
      </w:r>
      <w:r w:rsidR="006A19EF">
        <w:rPr>
          <w:rFonts w:asciiTheme="minorHAnsi" w:hAnsiTheme="minorHAnsi" w:cstheme="minorHAnsi"/>
          <w:sz w:val="24"/>
          <w:szCs w:val="24"/>
        </w:rPr>
        <w:t xml:space="preserve">. </w:t>
      </w:r>
      <w:r w:rsidR="006A19EF" w:rsidRPr="00901D84">
        <w:rPr>
          <w:rFonts w:asciiTheme="minorHAnsi" w:hAnsiTheme="minorHAnsi" w:cstheme="minorHAnsi"/>
          <w:b w:val="0"/>
          <w:sz w:val="24"/>
          <w:szCs w:val="24"/>
        </w:rPr>
        <w:t xml:space="preserve">Gekauft bei </w:t>
      </w:r>
      <w:proofErr w:type="spellStart"/>
      <w:r w:rsidR="006A19EF" w:rsidRPr="00901D84">
        <w:rPr>
          <w:rFonts w:asciiTheme="minorHAnsi" w:hAnsiTheme="minorHAnsi" w:cstheme="minorHAnsi"/>
          <w:b w:val="0"/>
          <w:sz w:val="24"/>
          <w:szCs w:val="24"/>
        </w:rPr>
        <w:t>Digi</w:t>
      </w:r>
      <w:proofErr w:type="spellEnd"/>
      <w:r w:rsidR="006A19EF" w:rsidRPr="00901D84">
        <w:rPr>
          <w:rFonts w:asciiTheme="minorHAnsi" w:hAnsiTheme="minorHAnsi" w:cstheme="minorHAnsi"/>
          <w:b w:val="0"/>
          <w:sz w:val="24"/>
          <w:szCs w:val="24"/>
        </w:rPr>
        <w:t>-Key</w:t>
      </w:r>
      <w:r w:rsidR="009714E5" w:rsidRPr="00901D84">
        <w:rPr>
          <w:rFonts w:asciiTheme="minorHAnsi" w:hAnsiTheme="minorHAnsi" w:cstheme="minorHAnsi"/>
          <w:b w:val="0"/>
          <w:sz w:val="24"/>
          <w:szCs w:val="24"/>
        </w:rPr>
        <w:t xml:space="preserve"> </w:t>
      </w:r>
      <w:r w:rsidR="00901D84" w:rsidRPr="00901D84">
        <w:rPr>
          <w:rFonts w:asciiTheme="minorHAnsi" w:hAnsiTheme="minorHAnsi" w:cstheme="minorHAnsi"/>
          <w:b w:val="0"/>
          <w:sz w:val="24"/>
          <w:szCs w:val="24"/>
        </w:rPr>
        <w:t>für 12,50 EURO</w:t>
      </w:r>
      <w:r w:rsidR="00901D84">
        <w:rPr>
          <w:rFonts w:asciiTheme="minorHAnsi" w:hAnsiTheme="minorHAnsi" w:cstheme="minorHAnsi"/>
          <w:b w:val="0"/>
          <w:sz w:val="24"/>
          <w:szCs w:val="24"/>
        </w:rPr>
        <w:t>/Stück.</w:t>
      </w:r>
      <w:r w:rsidR="009714E5" w:rsidRPr="006A19EF">
        <w:rPr>
          <w:rFonts w:asciiTheme="minorHAnsi" w:hAnsiTheme="minorHAnsi" w:cstheme="minorHAnsi"/>
          <w:b w:val="0"/>
          <w:sz w:val="24"/>
          <w:szCs w:val="24"/>
        </w:rPr>
        <w:t xml:space="preserve"> </w:t>
      </w:r>
      <w:r w:rsidR="00901D84">
        <w:rPr>
          <w:rFonts w:asciiTheme="minorHAnsi" w:hAnsiTheme="minorHAnsi" w:cstheme="minorHAnsi"/>
          <w:b w:val="0"/>
          <w:sz w:val="24"/>
          <w:szCs w:val="24"/>
        </w:rPr>
        <w:t xml:space="preserve">Sammelbestellung ist zu empfehlen. Oder, ihr könnt mich </w:t>
      </w:r>
      <w:r w:rsidR="00F20BE9">
        <w:rPr>
          <w:rFonts w:asciiTheme="minorHAnsi" w:hAnsiTheme="minorHAnsi" w:cstheme="minorHAnsi"/>
          <w:b w:val="0"/>
          <w:sz w:val="24"/>
          <w:szCs w:val="24"/>
        </w:rPr>
        <w:t xml:space="preserve">alle </w:t>
      </w:r>
      <w:proofErr w:type="spellStart"/>
      <w:r w:rsidR="00901D84">
        <w:rPr>
          <w:rFonts w:asciiTheme="minorHAnsi" w:hAnsiTheme="minorHAnsi" w:cstheme="minorHAnsi"/>
          <w:b w:val="0"/>
          <w:sz w:val="24"/>
          <w:szCs w:val="24"/>
        </w:rPr>
        <w:t>ma</w:t>
      </w:r>
      <w:proofErr w:type="spellEnd"/>
      <w:r w:rsidR="00901D84">
        <w:rPr>
          <w:rFonts w:asciiTheme="minorHAnsi" w:hAnsiTheme="minorHAnsi" w:cstheme="minorHAnsi"/>
          <w:b w:val="0"/>
          <w:sz w:val="24"/>
          <w:szCs w:val="24"/>
        </w:rPr>
        <w:t xml:space="preserve"> und es we</w:t>
      </w:r>
      <w:r w:rsidR="00901D84">
        <w:rPr>
          <w:rFonts w:asciiTheme="minorHAnsi" w:hAnsiTheme="minorHAnsi" w:cstheme="minorHAnsi"/>
          <w:b w:val="0"/>
          <w:sz w:val="24"/>
          <w:szCs w:val="24"/>
        </w:rPr>
        <w:t>r</w:t>
      </w:r>
      <w:r w:rsidR="00901D84">
        <w:rPr>
          <w:rFonts w:asciiTheme="minorHAnsi" w:hAnsiTheme="minorHAnsi" w:cstheme="minorHAnsi"/>
          <w:b w:val="0"/>
          <w:sz w:val="24"/>
          <w:szCs w:val="24"/>
        </w:rPr>
        <w:t xml:space="preserve">den erst einmal die mitgelieferten </w:t>
      </w:r>
      <w:r w:rsidR="00F20BE9">
        <w:rPr>
          <w:rFonts w:asciiTheme="minorHAnsi" w:hAnsiTheme="minorHAnsi" w:cstheme="minorHAnsi"/>
          <w:b w:val="0"/>
          <w:sz w:val="24"/>
          <w:szCs w:val="24"/>
        </w:rPr>
        <w:t xml:space="preserve">Kabel </w:t>
      </w:r>
      <w:r w:rsidR="00901D84">
        <w:rPr>
          <w:rFonts w:asciiTheme="minorHAnsi" w:hAnsiTheme="minorHAnsi" w:cstheme="minorHAnsi"/>
          <w:b w:val="0"/>
          <w:sz w:val="24"/>
          <w:szCs w:val="24"/>
        </w:rPr>
        <w:t>benutzt.</w:t>
      </w:r>
    </w:p>
    <w:p w:rsidR="0098478D" w:rsidRDefault="0098478D" w:rsidP="000C39DE">
      <w:pPr>
        <w:pStyle w:val="berschrift1"/>
        <w:spacing w:before="0" w:beforeAutospacing="0" w:after="0" w:afterAutospacing="0"/>
        <w:jc w:val="both"/>
        <w:rPr>
          <w:rFonts w:asciiTheme="minorHAnsi" w:hAnsiTheme="minorHAnsi" w:cstheme="minorHAnsi"/>
          <w:b w:val="0"/>
          <w:sz w:val="24"/>
          <w:szCs w:val="24"/>
        </w:rPr>
      </w:pPr>
      <w:r>
        <w:rPr>
          <w:rFonts w:asciiTheme="minorHAnsi" w:hAnsiTheme="minorHAnsi" w:cstheme="minorHAnsi"/>
          <w:b w:val="0"/>
          <w:sz w:val="24"/>
          <w:szCs w:val="24"/>
        </w:rPr>
        <w:t xml:space="preserve">Bei CONRAD oder REICHELT </w:t>
      </w:r>
      <w:r w:rsidR="00C85F53">
        <w:rPr>
          <w:rFonts w:asciiTheme="minorHAnsi" w:hAnsiTheme="minorHAnsi" w:cstheme="minorHAnsi"/>
          <w:b w:val="0"/>
          <w:sz w:val="24"/>
          <w:szCs w:val="24"/>
        </w:rPr>
        <w:t xml:space="preserve">u.a. </w:t>
      </w:r>
      <w:r>
        <w:rPr>
          <w:rFonts w:asciiTheme="minorHAnsi" w:hAnsiTheme="minorHAnsi" w:cstheme="minorHAnsi"/>
          <w:b w:val="0"/>
          <w:sz w:val="24"/>
          <w:szCs w:val="24"/>
        </w:rPr>
        <w:t>gibt es SMA Adapter in großer Auswahl. Da brauchen wir einige</w:t>
      </w:r>
      <w:r w:rsidR="00C85F53">
        <w:rPr>
          <w:rFonts w:asciiTheme="minorHAnsi" w:hAnsiTheme="minorHAnsi" w:cstheme="minorHAnsi"/>
          <w:b w:val="0"/>
          <w:sz w:val="24"/>
          <w:szCs w:val="24"/>
        </w:rPr>
        <w:t xml:space="preserve">! Es </w:t>
      </w:r>
      <w:proofErr w:type="spellStart"/>
      <w:r w:rsidR="00C85F53">
        <w:rPr>
          <w:rFonts w:asciiTheme="minorHAnsi" w:hAnsiTheme="minorHAnsi" w:cstheme="minorHAnsi"/>
          <w:b w:val="0"/>
          <w:sz w:val="24"/>
          <w:szCs w:val="24"/>
        </w:rPr>
        <w:t>muß</w:t>
      </w:r>
      <w:proofErr w:type="spellEnd"/>
      <w:r w:rsidR="00C85F53">
        <w:rPr>
          <w:rFonts w:asciiTheme="minorHAnsi" w:hAnsiTheme="minorHAnsi" w:cstheme="minorHAnsi"/>
          <w:b w:val="0"/>
          <w:sz w:val="24"/>
          <w:szCs w:val="24"/>
        </w:rPr>
        <w:t xml:space="preserve"> nicht alles Gold sein!</w:t>
      </w:r>
      <w:r w:rsidR="00680531">
        <w:rPr>
          <w:rFonts w:asciiTheme="minorHAnsi" w:hAnsiTheme="minorHAnsi" w:cstheme="minorHAnsi"/>
          <w:b w:val="0"/>
          <w:sz w:val="24"/>
          <w:szCs w:val="24"/>
        </w:rPr>
        <w:t xml:space="preserve"> Aber eine Entscheidung ist nötig!!!</w:t>
      </w:r>
    </w:p>
    <w:p w:rsidR="00680531" w:rsidRDefault="00680531" w:rsidP="000C39DE">
      <w:pPr>
        <w:pStyle w:val="berschrift1"/>
        <w:spacing w:before="0" w:beforeAutospacing="0" w:after="0" w:afterAutospacing="0"/>
        <w:jc w:val="both"/>
        <w:rPr>
          <w:rFonts w:asciiTheme="minorHAnsi" w:hAnsiTheme="minorHAnsi" w:cstheme="minorHAnsi"/>
          <w:b w:val="0"/>
          <w:sz w:val="24"/>
          <w:szCs w:val="24"/>
        </w:rPr>
      </w:pPr>
      <w:r>
        <w:rPr>
          <w:rFonts w:asciiTheme="minorHAnsi" w:hAnsiTheme="minorHAnsi" w:cstheme="minorHAnsi"/>
          <w:b w:val="0"/>
          <w:sz w:val="24"/>
          <w:szCs w:val="24"/>
        </w:rPr>
        <w:t xml:space="preserve">Wir müssen den </w:t>
      </w:r>
      <w:proofErr w:type="spellStart"/>
      <w:r>
        <w:rPr>
          <w:rFonts w:asciiTheme="minorHAnsi" w:hAnsiTheme="minorHAnsi" w:cstheme="minorHAnsi"/>
          <w:b w:val="0"/>
          <w:sz w:val="24"/>
          <w:szCs w:val="24"/>
        </w:rPr>
        <w:t>NanoVNA</w:t>
      </w:r>
      <w:proofErr w:type="spellEnd"/>
      <w:r>
        <w:rPr>
          <w:rFonts w:asciiTheme="minorHAnsi" w:hAnsiTheme="minorHAnsi" w:cstheme="minorHAnsi"/>
          <w:b w:val="0"/>
          <w:sz w:val="24"/>
          <w:szCs w:val="24"/>
        </w:rPr>
        <w:t xml:space="preserve"> ja kalibrieren und dann können wir messen …</w:t>
      </w:r>
    </w:p>
    <w:p w:rsidR="00680531" w:rsidRDefault="00680531" w:rsidP="000C39DE">
      <w:pPr>
        <w:pStyle w:val="berschrift1"/>
        <w:spacing w:before="0" w:beforeAutospacing="0" w:after="0" w:afterAutospacing="0"/>
        <w:jc w:val="both"/>
        <w:rPr>
          <w:rFonts w:asciiTheme="minorHAnsi" w:hAnsiTheme="minorHAnsi" w:cstheme="minorHAnsi"/>
          <w:b w:val="0"/>
          <w:sz w:val="24"/>
          <w:szCs w:val="24"/>
        </w:rPr>
      </w:pPr>
      <w:r>
        <w:rPr>
          <w:rFonts w:asciiTheme="minorHAnsi" w:hAnsiTheme="minorHAnsi" w:cstheme="minorHAnsi"/>
          <w:b w:val="0"/>
          <w:sz w:val="24"/>
          <w:szCs w:val="24"/>
        </w:rPr>
        <w:t>Kalibrieren wir</w:t>
      </w:r>
      <w:r w:rsidR="00F20BE9">
        <w:rPr>
          <w:rFonts w:asciiTheme="minorHAnsi" w:hAnsiTheme="minorHAnsi" w:cstheme="minorHAnsi"/>
          <w:b w:val="0"/>
          <w:sz w:val="24"/>
          <w:szCs w:val="24"/>
        </w:rPr>
        <w:t>d</w:t>
      </w:r>
      <w:r>
        <w:rPr>
          <w:rFonts w:asciiTheme="minorHAnsi" w:hAnsiTheme="minorHAnsi" w:cstheme="minorHAnsi"/>
          <w:b w:val="0"/>
          <w:sz w:val="24"/>
          <w:szCs w:val="24"/>
        </w:rPr>
        <w:t xml:space="preserve"> mit dem </w:t>
      </w:r>
      <w:proofErr w:type="spellStart"/>
      <w:r>
        <w:rPr>
          <w:rFonts w:asciiTheme="minorHAnsi" w:hAnsiTheme="minorHAnsi" w:cstheme="minorHAnsi"/>
          <w:b w:val="0"/>
          <w:sz w:val="24"/>
          <w:szCs w:val="24"/>
        </w:rPr>
        <w:t>Kalibrierset</w:t>
      </w:r>
      <w:proofErr w:type="spellEnd"/>
      <w:r w:rsidR="006C0BEE">
        <w:rPr>
          <w:rFonts w:asciiTheme="minorHAnsi" w:hAnsiTheme="minorHAnsi" w:cstheme="minorHAnsi"/>
          <w:b w:val="0"/>
          <w:sz w:val="24"/>
          <w:szCs w:val="24"/>
        </w:rPr>
        <w:t xml:space="preserve">, </w:t>
      </w:r>
      <w:r w:rsidR="006C0BEE" w:rsidRPr="000B123A">
        <w:rPr>
          <w:rFonts w:asciiTheme="minorHAnsi" w:hAnsiTheme="minorHAnsi" w:cstheme="minorHAnsi"/>
          <w:sz w:val="24"/>
          <w:szCs w:val="24"/>
        </w:rPr>
        <w:t>OPEN, LOAD, SHORT</w:t>
      </w:r>
      <w:r w:rsidR="000B123A" w:rsidRPr="000B123A">
        <w:rPr>
          <w:rFonts w:asciiTheme="minorHAnsi" w:hAnsiTheme="minorHAnsi" w:cstheme="minorHAnsi"/>
          <w:sz w:val="24"/>
          <w:szCs w:val="24"/>
        </w:rPr>
        <w:t>, Through</w:t>
      </w:r>
      <w:r w:rsidR="000B123A">
        <w:rPr>
          <w:rFonts w:asciiTheme="minorHAnsi" w:hAnsiTheme="minorHAnsi" w:cstheme="minorHAnsi"/>
          <w:b w:val="0"/>
          <w:sz w:val="24"/>
          <w:szCs w:val="24"/>
        </w:rPr>
        <w:t xml:space="preserve"> (Durchgang) … Through ist nix anderes als beide Kabelstücke an die Buchsen anschließen und dann die Kabel mit einem </w:t>
      </w:r>
      <w:proofErr w:type="spellStart"/>
      <w:r w:rsidR="000B123A">
        <w:rPr>
          <w:rFonts w:asciiTheme="minorHAnsi" w:hAnsiTheme="minorHAnsi" w:cstheme="minorHAnsi"/>
          <w:b w:val="0"/>
          <w:sz w:val="24"/>
          <w:szCs w:val="24"/>
        </w:rPr>
        <w:t>Dopplelweibchen</w:t>
      </w:r>
      <w:proofErr w:type="spellEnd"/>
      <w:r w:rsidR="000B123A">
        <w:rPr>
          <w:rFonts w:asciiTheme="minorHAnsi" w:hAnsiTheme="minorHAnsi" w:cstheme="minorHAnsi"/>
          <w:b w:val="0"/>
          <w:sz w:val="24"/>
          <w:szCs w:val="24"/>
        </w:rPr>
        <w:t xml:space="preserve"> (SMA-</w:t>
      </w:r>
      <w:proofErr w:type="spellStart"/>
      <w:r w:rsidR="000B123A">
        <w:rPr>
          <w:rFonts w:asciiTheme="minorHAnsi" w:hAnsiTheme="minorHAnsi" w:cstheme="minorHAnsi"/>
          <w:b w:val="0"/>
          <w:sz w:val="24"/>
          <w:szCs w:val="24"/>
        </w:rPr>
        <w:t>Female</w:t>
      </w:r>
      <w:proofErr w:type="spellEnd"/>
      <w:r w:rsidR="000B123A">
        <w:rPr>
          <w:rFonts w:asciiTheme="minorHAnsi" w:hAnsiTheme="minorHAnsi" w:cstheme="minorHAnsi"/>
          <w:b w:val="0"/>
          <w:sz w:val="24"/>
          <w:szCs w:val="24"/>
        </w:rPr>
        <w:t>-</w:t>
      </w:r>
      <w:proofErr w:type="spellStart"/>
      <w:r w:rsidR="000B123A">
        <w:rPr>
          <w:rFonts w:asciiTheme="minorHAnsi" w:hAnsiTheme="minorHAnsi" w:cstheme="minorHAnsi"/>
          <w:b w:val="0"/>
          <w:sz w:val="24"/>
          <w:szCs w:val="24"/>
        </w:rPr>
        <w:t>Female</w:t>
      </w:r>
      <w:proofErr w:type="spellEnd"/>
      <w:r w:rsidR="000B123A">
        <w:rPr>
          <w:rFonts w:asciiTheme="minorHAnsi" w:hAnsiTheme="minorHAnsi" w:cstheme="minorHAnsi"/>
          <w:b w:val="0"/>
          <w:sz w:val="24"/>
          <w:szCs w:val="24"/>
        </w:rPr>
        <w:t>-Adapter) verbinden.</w:t>
      </w:r>
    </w:p>
    <w:p w:rsidR="00653D04" w:rsidRDefault="000B123A" w:rsidP="00653D04">
      <w:pPr>
        <w:pStyle w:val="berschrift1"/>
        <w:spacing w:before="0" w:beforeAutospacing="0" w:after="0" w:afterAutospacing="0"/>
        <w:jc w:val="both"/>
        <w:rPr>
          <w:rFonts w:asciiTheme="minorHAnsi" w:hAnsiTheme="minorHAnsi" w:cstheme="minorHAnsi"/>
          <w:b w:val="0"/>
          <w:sz w:val="24"/>
          <w:szCs w:val="24"/>
        </w:rPr>
      </w:pPr>
      <w:r>
        <w:rPr>
          <w:rFonts w:asciiTheme="minorHAnsi" w:hAnsiTheme="minorHAnsi" w:cstheme="minorHAnsi"/>
          <w:b w:val="0"/>
          <w:sz w:val="24"/>
          <w:szCs w:val="24"/>
        </w:rPr>
        <w:t>Kalibrieren</w:t>
      </w:r>
      <w:r w:rsidR="006C0BEE">
        <w:rPr>
          <w:bCs w:val="0"/>
          <w:noProof/>
          <w:sz w:val="24"/>
          <w:szCs w:val="24"/>
        </w:rPr>
        <w:drawing>
          <wp:inline distT="0" distB="0" distL="0" distR="0">
            <wp:extent cx="1741038" cy="530018"/>
            <wp:effectExtent l="19050" t="0" r="0" b="0"/>
            <wp:docPr id="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1741106" cy="530039"/>
                    </a:xfrm>
                    <a:prstGeom prst="rect">
                      <a:avLst/>
                    </a:prstGeom>
                    <a:noFill/>
                    <a:ln w="9525">
                      <a:noFill/>
                      <a:miter lim="800000"/>
                      <a:headEnd/>
                      <a:tailEnd/>
                    </a:ln>
                  </pic:spPr>
                </pic:pic>
              </a:graphicData>
            </a:graphic>
          </wp:inline>
        </w:drawing>
      </w:r>
      <w:r w:rsidR="00680531">
        <w:rPr>
          <w:rFonts w:asciiTheme="minorHAnsi" w:hAnsiTheme="minorHAnsi" w:cstheme="minorHAnsi"/>
          <w:b w:val="0"/>
          <w:sz w:val="24"/>
          <w:szCs w:val="24"/>
        </w:rPr>
        <w:t xml:space="preserve"> dire</w:t>
      </w:r>
      <w:r w:rsidR="00684CC5">
        <w:rPr>
          <w:rFonts w:asciiTheme="minorHAnsi" w:hAnsiTheme="minorHAnsi" w:cstheme="minorHAnsi"/>
          <w:b w:val="0"/>
          <w:sz w:val="24"/>
          <w:szCs w:val="24"/>
        </w:rPr>
        <w:t xml:space="preserve">kt an den Buchsen des </w:t>
      </w:r>
      <w:proofErr w:type="spellStart"/>
      <w:r w:rsidR="00684CC5">
        <w:rPr>
          <w:rFonts w:asciiTheme="minorHAnsi" w:hAnsiTheme="minorHAnsi" w:cstheme="minorHAnsi"/>
          <w:b w:val="0"/>
          <w:sz w:val="24"/>
          <w:szCs w:val="24"/>
        </w:rPr>
        <w:t>NanoVNA’s</w:t>
      </w:r>
      <w:proofErr w:type="spellEnd"/>
      <w:r w:rsidR="00684CC5">
        <w:rPr>
          <w:rFonts w:asciiTheme="minorHAnsi" w:hAnsiTheme="minorHAnsi" w:cstheme="minorHAnsi"/>
          <w:b w:val="0"/>
          <w:sz w:val="24"/>
          <w:szCs w:val="24"/>
        </w:rPr>
        <w:t xml:space="preserve"> ?</w:t>
      </w:r>
      <w:r w:rsidR="00680531">
        <w:rPr>
          <w:rFonts w:asciiTheme="minorHAnsi" w:hAnsiTheme="minorHAnsi" w:cstheme="minorHAnsi"/>
          <w:b w:val="0"/>
          <w:sz w:val="24"/>
          <w:szCs w:val="24"/>
        </w:rPr>
        <w:t xml:space="preserve"> </w:t>
      </w:r>
      <w:r w:rsidR="00684CC5">
        <w:rPr>
          <w:rFonts w:asciiTheme="minorHAnsi" w:hAnsiTheme="minorHAnsi" w:cstheme="minorHAnsi"/>
          <w:b w:val="0"/>
          <w:sz w:val="24"/>
          <w:szCs w:val="24"/>
        </w:rPr>
        <w:t>D</w:t>
      </w:r>
      <w:r w:rsidR="00680531">
        <w:rPr>
          <w:rFonts w:asciiTheme="minorHAnsi" w:hAnsiTheme="minorHAnsi" w:cstheme="minorHAnsi"/>
          <w:b w:val="0"/>
          <w:sz w:val="24"/>
          <w:szCs w:val="24"/>
        </w:rPr>
        <w:t>ann mü</w:t>
      </w:r>
      <w:r w:rsidR="00680531">
        <w:rPr>
          <w:rFonts w:asciiTheme="minorHAnsi" w:hAnsiTheme="minorHAnsi" w:cstheme="minorHAnsi"/>
          <w:b w:val="0"/>
          <w:sz w:val="24"/>
          <w:szCs w:val="24"/>
        </w:rPr>
        <w:t>s</w:t>
      </w:r>
      <w:r w:rsidR="00680531">
        <w:rPr>
          <w:rFonts w:asciiTheme="minorHAnsi" w:hAnsiTheme="minorHAnsi" w:cstheme="minorHAnsi"/>
          <w:b w:val="0"/>
          <w:sz w:val="24"/>
          <w:szCs w:val="24"/>
        </w:rPr>
        <w:t xml:space="preserve">sen wir die </w:t>
      </w:r>
      <w:proofErr w:type="spellStart"/>
      <w:r w:rsidR="00680531">
        <w:rPr>
          <w:rFonts w:asciiTheme="minorHAnsi" w:hAnsiTheme="minorHAnsi" w:cstheme="minorHAnsi"/>
          <w:b w:val="0"/>
          <w:sz w:val="24"/>
          <w:szCs w:val="24"/>
        </w:rPr>
        <w:t>Meßobjekte</w:t>
      </w:r>
      <w:proofErr w:type="spellEnd"/>
      <w:r w:rsidR="00680531">
        <w:rPr>
          <w:rFonts w:asciiTheme="minorHAnsi" w:hAnsiTheme="minorHAnsi" w:cstheme="minorHAnsi"/>
          <w:b w:val="0"/>
          <w:sz w:val="24"/>
          <w:szCs w:val="24"/>
        </w:rPr>
        <w:t xml:space="preserve"> </w:t>
      </w:r>
      <w:r>
        <w:rPr>
          <w:rFonts w:asciiTheme="minorHAnsi" w:hAnsiTheme="minorHAnsi" w:cstheme="minorHAnsi"/>
          <w:b w:val="0"/>
          <w:sz w:val="24"/>
          <w:szCs w:val="24"/>
        </w:rPr>
        <w:t xml:space="preserve">immer </w:t>
      </w:r>
      <w:r w:rsidR="00680531">
        <w:rPr>
          <w:rFonts w:asciiTheme="minorHAnsi" w:hAnsiTheme="minorHAnsi" w:cstheme="minorHAnsi"/>
          <w:b w:val="0"/>
          <w:sz w:val="24"/>
          <w:szCs w:val="24"/>
        </w:rPr>
        <w:t xml:space="preserve">dort direkt anschließen. Natürlich mit Adaptern! Z.B. ein Koaxkabel mit N- oder PL-Stecker … </w:t>
      </w:r>
      <w:proofErr w:type="spellStart"/>
      <w:r w:rsidR="00680531">
        <w:rPr>
          <w:rFonts w:asciiTheme="minorHAnsi" w:hAnsiTheme="minorHAnsi" w:cstheme="minorHAnsi"/>
          <w:b w:val="0"/>
          <w:sz w:val="24"/>
          <w:szCs w:val="24"/>
        </w:rPr>
        <w:t>ohhhh</w:t>
      </w:r>
      <w:proofErr w:type="spellEnd"/>
      <w:r w:rsidR="00680531">
        <w:rPr>
          <w:rFonts w:asciiTheme="minorHAnsi" w:hAnsiTheme="minorHAnsi" w:cstheme="minorHAnsi"/>
          <w:b w:val="0"/>
          <w:sz w:val="24"/>
          <w:szCs w:val="24"/>
        </w:rPr>
        <w:t xml:space="preserve"> </w:t>
      </w:r>
      <w:proofErr w:type="spellStart"/>
      <w:r w:rsidR="00680531">
        <w:rPr>
          <w:rFonts w:asciiTheme="minorHAnsi" w:hAnsiTheme="minorHAnsi" w:cstheme="minorHAnsi"/>
          <w:b w:val="0"/>
          <w:sz w:val="24"/>
          <w:szCs w:val="24"/>
        </w:rPr>
        <w:t>jeeee</w:t>
      </w:r>
      <w:proofErr w:type="spellEnd"/>
      <w:r w:rsidR="00680531">
        <w:rPr>
          <w:rFonts w:asciiTheme="minorHAnsi" w:hAnsiTheme="minorHAnsi" w:cstheme="minorHAnsi"/>
          <w:b w:val="0"/>
          <w:sz w:val="24"/>
          <w:szCs w:val="24"/>
        </w:rPr>
        <w:t xml:space="preserve">, ziemlich wackelig und die mickerigen SMA Buchsen werden ganz schön belastet. </w:t>
      </w:r>
      <w:r w:rsidR="006C0BEE">
        <w:rPr>
          <w:rFonts w:asciiTheme="minorHAnsi" w:hAnsiTheme="minorHAnsi" w:cstheme="minorHAnsi"/>
          <w:b w:val="0"/>
          <w:sz w:val="24"/>
          <w:szCs w:val="24"/>
        </w:rPr>
        <w:t xml:space="preserve">Oder man schließt die mitgelieferten SMA-Kabel direkt an, </w:t>
      </w:r>
      <w:r w:rsidR="006C0BEE" w:rsidRPr="000B123A">
        <w:rPr>
          <w:rFonts w:asciiTheme="minorHAnsi" w:hAnsiTheme="minorHAnsi" w:cstheme="minorHAnsi"/>
          <w:b w:val="0"/>
          <w:sz w:val="24"/>
          <w:szCs w:val="24"/>
          <w:u w:val="single"/>
        </w:rPr>
        <w:t>empfohlen</w:t>
      </w:r>
      <w:r w:rsidR="006C0BEE">
        <w:rPr>
          <w:rFonts w:asciiTheme="minorHAnsi" w:hAnsiTheme="minorHAnsi" w:cstheme="minorHAnsi"/>
          <w:b w:val="0"/>
          <w:sz w:val="24"/>
          <w:szCs w:val="24"/>
        </w:rPr>
        <w:t xml:space="preserve">, und kalibriert am Ende der Kabel. Mit dem Kabeln ist der </w:t>
      </w:r>
      <w:proofErr w:type="spellStart"/>
      <w:r w:rsidR="006C0BEE">
        <w:rPr>
          <w:rFonts w:asciiTheme="minorHAnsi" w:hAnsiTheme="minorHAnsi" w:cstheme="minorHAnsi"/>
          <w:b w:val="0"/>
          <w:sz w:val="24"/>
          <w:szCs w:val="24"/>
        </w:rPr>
        <w:t>Anschluß</w:t>
      </w:r>
      <w:proofErr w:type="spellEnd"/>
      <w:r w:rsidR="006C0BEE">
        <w:rPr>
          <w:rFonts w:asciiTheme="minorHAnsi" w:hAnsiTheme="minorHAnsi" w:cstheme="minorHAnsi"/>
          <w:b w:val="0"/>
          <w:sz w:val="24"/>
          <w:szCs w:val="24"/>
        </w:rPr>
        <w:t xml:space="preserve"> von </w:t>
      </w:r>
      <w:proofErr w:type="spellStart"/>
      <w:r w:rsidR="006C0BEE">
        <w:rPr>
          <w:rFonts w:asciiTheme="minorHAnsi" w:hAnsiTheme="minorHAnsi" w:cstheme="minorHAnsi"/>
          <w:b w:val="0"/>
          <w:sz w:val="24"/>
          <w:szCs w:val="24"/>
        </w:rPr>
        <w:t>Me</w:t>
      </w:r>
      <w:r w:rsidR="006C0BEE">
        <w:rPr>
          <w:rFonts w:asciiTheme="minorHAnsi" w:hAnsiTheme="minorHAnsi" w:cstheme="minorHAnsi"/>
          <w:b w:val="0"/>
          <w:sz w:val="24"/>
          <w:szCs w:val="24"/>
        </w:rPr>
        <w:t>ß</w:t>
      </w:r>
      <w:r w:rsidR="006C0BEE">
        <w:rPr>
          <w:rFonts w:asciiTheme="minorHAnsi" w:hAnsiTheme="minorHAnsi" w:cstheme="minorHAnsi"/>
          <w:b w:val="0"/>
          <w:sz w:val="24"/>
          <w:szCs w:val="24"/>
        </w:rPr>
        <w:t>objekten</w:t>
      </w:r>
      <w:proofErr w:type="spellEnd"/>
      <w:r w:rsidR="006C0BEE">
        <w:rPr>
          <w:rFonts w:asciiTheme="minorHAnsi" w:hAnsiTheme="minorHAnsi" w:cstheme="minorHAnsi"/>
          <w:b w:val="0"/>
          <w:sz w:val="24"/>
          <w:szCs w:val="24"/>
        </w:rPr>
        <w:t xml:space="preserve"> viel flexibler. </w:t>
      </w:r>
      <w:r w:rsidR="006C0BEE" w:rsidRPr="006C0BEE">
        <w:rPr>
          <w:rFonts w:asciiTheme="minorHAnsi" w:hAnsiTheme="minorHAnsi" w:cstheme="minorHAnsi"/>
          <w:sz w:val="24"/>
          <w:szCs w:val="24"/>
        </w:rPr>
        <w:t xml:space="preserve">Man </w:t>
      </w:r>
      <w:proofErr w:type="spellStart"/>
      <w:r w:rsidR="006C0BEE" w:rsidRPr="006C0BEE">
        <w:rPr>
          <w:rFonts w:asciiTheme="minorHAnsi" w:hAnsiTheme="minorHAnsi" w:cstheme="minorHAnsi"/>
          <w:sz w:val="24"/>
          <w:szCs w:val="24"/>
        </w:rPr>
        <w:t>muß</w:t>
      </w:r>
      <w:proofErr w:type="spellEnd"/>
      <w:r w:rsidR="006C0BEE" w:rsidRPr="006C0BEE">
        <w:rPr>
          <w:rFonts w:asciiTheme="minorHAnsi" w:hAnsiTheme="minorHAnsi" w:cstheme="minorHAnsi"/>
          <w:sz w:val="24"/>
          <w:szCs w:val="24"/>
        </w:rPr>
        <w:t xml:space="preserve"> sich entscheiden</w:t>
      </w:r>
      <w:r w:rsidR="006C0BEE">
        <w:rPr>
          <w:rFonts w:asciiTheme="minorHAnsi" w:hAnsiTheme="minorHAnsi" w:cstheme="minorHAnsi"/>
          <w:b w:val="0"/>
          <w:sz w:val="24"/>
          <w:szCs w:val="24"/>
        </w:rPr>
        <w:t xml:space="preserve">, denn die Auswahl der Adapter ist davon abhängig. Schließt man am </w:t>
      </w:r>
      <w:proofErr w:type="spellStart"/>
      <w:r w:rsidR="006C0BEE">
        <w:rPr>
          <w:rFonts w:asciiTheme="minorHAnsi" w:hAnsiTheme="minorHAnsi" w:cstheme="minorHAnsi"/>
          <w:b w:val="0"/>
          <w:sz w:val="24"/>
          <w:szCs w:val="24"/>
        </w:rPr>
        <w:t>NanoVNA</w:t>
      </w:r>
      <w:proofErr w:type="spellEnd"/>
      <w:r w:rsidR="006C0BEE">
        <w:rPr>
          <w:rFonts w:asciiTheme="minorHAnsi" w:hAnsiTheme="minorHAnsi" w:cstheme="minorHAnsi"/>
          <w:b w:val="0"/>
          <w:sz w:val="24"/>
          <w:szCs w:val="24"/>
        </w:rPr>
        <w:t xml:space="preserve"> direkt an, dann müssen die Adapter SMA Stecker h</w:t>
      </w:r>
      <w:r w:rsidR="006C0BEE">
        <w:rPr>
          <w:rFonts w:asciiTheme="minorHAnsi" w:hAnsiTheme="minorHAnsi" w:cstheme="minorHAnsi"/>
          <w:b w:val="0"/>
          <w:sz w:val="24"/>
          <w:szCs w:val="24"/>
        </w:rPr>
        <w:t>a</w:t>
      </w:r>
      <w:r w:rsidR="006C0BEE">
        <w:rPr>
          <w:rFonts w:asciiTheme="minorHAnsi" w:hAnsiTheme="minorHAnsi" w:cstheme="minorHAnsi"/>
          <w:b w:val="0"/>
          <w:sz w:val="24"/>
          <w:szCs w:val="24"/>
        </w:rPr>
        <w:t xml:space="preserve">ben. Am Ende der SMA Kabel benötigen wir Adapter mit SMA Buchsen. </w:t>
      </w:r>
    </w:p>
    <w:p w:rsidR="00653D04" w:rsidRDefault="00653D04" w:rsidP="00653D04">
      <w:pPr>
        <w:pStyle w:val="berschrift1"/>
        <w:spacing w:before="0" w:beforeAutospacing="0" w:after="0" w:afterAutospacing="0"/>
        <w:jc w:val="both"/>
        <w:rPr>
          <w:rFonts w:asciiTheme="minorHAnsi" w:hAnsiTheme="minorHAnsi" w:cstheme="minorHAnsi"/>
          <w:b w:val="0"/>
          <w:sz w:val="24"/>
          <w:szCs w:val="24"/>
        </w:rPr>
      </w:pPr>
      <w:r>
        <w:rPr>
          <w:rFonts w:asciiTheme="minorHAnsi" w:hAnsiTheme="minorHAnsi" w:cstheme="minorHAnsi"/>
          <w:b w:val="0"/>
          <w:sz w:val="24"/>
          <w:szCs w:val="24"/>
        </w:rPr>
        <w:t>Statt einzeln zu kaufen ist das 20 Stück Set von ….</w:t>
      </w:r>
    </w:p>
    <w:p w:rsidR="00653D04" w:rsidRPr="00653D04" w:rsidRDefault="00653D04" w:rsidP="006C3D2A">
      <w:pPr>
        <w:pStyle w:val="berschrift1"/>
        <w:spacing w:before="0" w:beforeAutospacing="0" w:after="0" w:afterAutospacing="0"/>
        <w:rPr>
          <w:rFonts w:asciiTheme="minorHAnsi" w:hAnsiTheme="minorHAnsi" w:cstheme="minorHAnsi"/>
          <w:color w:val="1F497D" w:themeColor="text2"/>
          <w:sz w:val="24"/>
          <w:szCs w:val="24"/>
        </w:rPr>
      </w:pPr>
      <w:r w:rsidRPr="00653D04">
        <w:rPr>
          <w:rStyle w:val="a-size-large"/>
          <w:rFonts w:asciiTheme="minorHAnsi" w:hAnsiTheme="minorHAnsi" w:cstheme="minorHAnsi"/>
          <w:color w:val="1F497D" w:themeColor="text2"/>
          <w:sz w:val="24"/>
          <w:szCs w:val="24"/>
        </w:rPr>
        <w:t xml:space="preserve">YILIANDUO 20 Type Set HF </w:t>
      </w:r>
      <w:proofErr w:type="spellStart"/>
      <w:r w:rsidRPr="00653D04">
        <w:rPr>
          <w:rStyle w:val="a-size-large"/>
          <w:rFonts w:asciiTheme="minorHAnsi" w:hAnsiTheme="minorHAnsi" w:cstheme="minorHAnsi"/>
          <w:color w:val="1F497D" w:themeColor="text2"/>
          <w:sz w:val="24"/>
          <w:szCs w:val="24"/>
        </w:rPr>
        <w:t>Koax</w:t>
      </w:r>
      <w:proofErr w:type="spellEnd"/>
      <w:r w:rsidRPr="00653D04">
        <w:rPr>
          <w:rStyle w:val="a-size-large"/>
          <w:rFonts w:asciiTheme="minorHAnsi" w:hAnsiTheme="minorHAnsi" w:cstheme="minorHAnsi"/>
          <w:color w:val="1F497D" w:themeColor="text2"/>
          <w:sz w:val="24"/>
          <w:szCs w:val="24"/>
        </w:rPr>
        <w:t xml:space="preserve"> Adapter Kits SMA Buchse auf SMA/BNC/N-Typ/F/UHF Buchse Gerade </w:t>
      </w:r>
      <w:r w:rsidR="00F20BE9">
        <w:rPr>
          <w:rStyle w:val="a-size-large"/>
          <w:rFonts w:asciiTheme="minorHAnsi" w:hAnsiTheme="minorHAnsi" w:cstheme="minorHAnsi"/>
          <w:color w:val="1F497D" w:themeColor="text2"/>
          <w:sz w:val="24"/>
          <w:szCs w:val="24"/>
        </w:rPr>
        <w:t>v</w:t>
      </w:r>
      <w:r w:rsidRPr="00653D04">
        <w:rPr>
          <w:rStyle w:val="a-size-large"/>
          <w:rFonts w:asciiTheme="minorHAnsi" w:hAnsiTheme="minorHAnsi" w:cstheme="minorHAnsi"/>
          <w:color w:val="1F497D" w:themeColor="text2"/>
          <w:sz w:val="24"/>
          <w:szCs w:val="24"/>
        </w:rPr>
        <w:t xml:space="preserve">ergoldeter </w:t>
      </w:r>
      <w:r w:rsidR="00F20BE9">
        <w:rPr>
          <w:rStyle w:val="a-size-large"/>
          <w:rFonts w:asciiTheme="minorHAnsi" w:hAnsiTheme="minorHAnsi" w:cstheme="minorHAnsi"/>
          <w:color w:val="1F497D" w:themeColor="text2"/>
          <w:sz w:val="24"/>
          <w:szCs w:val="24"/>
        </w:rPr>
        <w:t>o. v</w:t>
      </w:r>
      <w:r w:rsidRPr="00653D04">
        <w:rPr>
          <w:rStyle w:val="a-size-large"/>
          <w:rFonts w:asciiTheme="minorHAnsi" w:hAnsiTheme="minorHAnsi" w:cstheme="minorHAnsi"/>
          <w:color w:val="1F497D" w:themeColor="text2"/>
          <w:sz w:val="24"/>
          <w:szCs w:val="24"/>
        </w:rPr>
        <w:t>ernickelter Erweiterungs</w:t>
      </w:r>
      <w:r w:rsidR="00F20BE9">
        <w:rPr>
          <w:rStyle w:val="a-size-large"/>
          <w:rFonts w:asciiTheme="minorHAnsi" w:hAnsiTheme="minorHAnsi" w:cstheme="minorHAnsi"/>
          <w:color w:val="1F497D" w:themeColor="text2"/>
          <w:sz w:val="24"/>
          <w:szCs w:val="24"/>
        </w:rPr>
        <w:t>-</w:t>
      </w:r>
      <w:r w:rsidRPr="00653D04">
        <w:rPr>
          <w:rStyle w:val="a-size-large"/>
          <w:rFonts w:asciiTheme="minorHAnsi" w:hAnsiTheme="minorHAnsi" w:cstheme="minorHAnsi"/>
          <w:color w:val="1F497D" w:themeColor="text2"/>
          <w:sz w:val="24"/>
          <w:szCs w:val="24"/>
        </w:rPr>
        <w:t xml:space="preserve">Adapter mit Case Box </w:t>
      </w:r>
    </w:p>
    <w:p w:rsidR="00653D04" w:rsidRDefault="00BF7732" w:rsidP="006C3D2A">
      <w:pPr>
        <w:pStyle w:val="berschrift1"/>
        <w:spacing w:before="0" w:beforeAutospacing="0" w:after="0" w:afterAutospacing="0"/>
        <w:jc w:val="both"/>
        <w:rPr>
          <w:rFonts w:asciiTheme="minorHAnsi" w:hAnsiTheme="minorHAnsi" w:cstheme="minorHAnsi"/>
          <w:b w:val="0"/>
          <w:sz w:val="24"/>
          <w:szCs w:val="24"/>
        </w:rPr>
      </w:pPr>
      <w:hyperlink r:id="rId13" w:history="1">
        <w:r w:rsidR="00653D04" w:rsidRPr="00AB2A9C">
          <w:rPr>
            <w:rStyle w:val="Hyperlink"/>
            <w:rFonts w:asciiTheme="minorHAnsi" w:hAnsiTheme="minorHAnsi" w:cstheme="minorHAnsi"/>
            <w:b w:val="0"/>
            <w:sz w:val="24"/>
            <w:szCs w:val="24"/>
          </w:rPr>
          <w:t>https://www.amazon.de/YILIANDUO-Adapter-Vergoldeter-Vernickelter-Erweiterungs-Boxed/dp/B07FTCNTCL</w:t>
        </w:r>
      </w:hyperlink>
    </w:p>
    <w:p w:rsidR="006C3D2A" w:rsidRDefault="006C3D2A" w:rsidP="006C3D2A">
      <w:pPr>
        <w:pStyle w:val="berschrift1"/>
        <w:spacing w:before="0" w:beforeAutospacing="0" w:after="0" w:afterAutospacing="0"/>
        <w:rPr>
          <w:rFonts w:asciiTheme="minorHAnsi" w:hAnsiTheme="minorHAnsi" w:cstheme="minorHAnsi"/>
          <w:b w:val="0"/>
          <w:sz w:val="24"/>
          <w:szCs w:val="24"/>
        </w:rPr>
      </w:pPr>
      <w:r>
        <w:rPr>
          <w:rFonts w:asciiTheme="minorHAnsi" w:hAnsiTheme="minorHAnsi" w:cstheme="minorHAnsi"/>
          <w:b w:val="0"/>
          <w:sz w:val="24"/>
          <w:szCs w:val="24"/>
        </w:rPr>
        <w:t>Bei CONRAD:</w:t>
      </w:r>
    </w:p>
    <w:p w:rsidR="006C3D2A" w:rsidRDefault="00653D04" w:rsidP="006C3D2A">
      <w:pPr>
        <w:pStyle w:val="berschrift1"/>
        <w:spacing w:before="0" w:beforeAutospacing="0" w:after="0" w:afterAutospacing="0"/>
        <w:rPr>
          <w:rStyle w:val="a-size-large"/>
          <w:rFonts w:asciiTheme="minorHAnsi" w:hAnsiTheme="minorHAnsi" w:cstheme="minorHAnsi"/>
          <w:sz w:val="24"/>
          <w:szCs w:val="24"/>
        </w:rPr>
      </w:pPr>
      <w:r w:rsidRPr="00653D04">
        <w:rPr>
          <w:rFonts w:asciiTheme="minorHAnsi" w:hAnsiTheme="minorHAnsi" w:cstheme="minorHAnsi"/>
          <w:b w:val="0"/>
          <w:sz w:val="24"/>
          <w:szCs w:val="24"/>
        </w:rPr>
        <w:t xml:space="preserve">Zusätzlich 2 x </w:t>
      </w:r>
      <w:r w:rsidRPr="00653D04">
        <w:rPr>
          <w:rStyle w:val="a-size-large"/>
          <w:rFonts w:asciiTheme="minorHAnsi" w:hAnsiTheme="minorHAnsi" w:cstheme="minorHAnsi"/>
          <w:sz w:val="24"/>
          <w:szCs w:val="24"/>
        </w:rPr>
        <w:t xml:space="preserve">Steckverbinder SMA </w:t>
      </w:r>
      <w:proofErr w:type="spellStart"/>
      <w:r w:rsidRPr="00653D04">
        <w:rPr>
          <w:rStyle w:val="a-size-large"/>
          <w:rFonts w:asciiTheme="minorHAnsi" w:hAnsiTheme="minorHAnsi" w:cstheme="minorHAnsi"/>
          <w:sz w:val="24"/>
          <w:szCs w:val="24"/>
        </w:rPr>
        <w:t>Female</w:t>
      </w:r>
      <w:proofErr w:type="spellEnd"/>
      <w:r w:rsidRPr="00653D04">
        <w:rPr>
          <w:rStyle w:val="a-size-large"/>
          <w:rFonts w:asciiTheme="minorHAnsi" w:hAnsiTheme="minorHAnsi" w:cstheme="minorHAnsi"/>
          <w:sz w:val="24"/>
          <w:szCs w:val="24"/>
        </w:rPr>
        <w:t xml:space="preserve"> zu SMA </w:t>
      </w:r>
      <w:proofErr w:type="spellStart"/>
      <w:r w:rsidRPr="00653D04">
        <w:rPr>
          <w:rStyle w:val="a-size-large"/>
          <w:rFonts w:asciiTheme="minorHAnsi" w:hAnsiTheme="minorHAnsi" w:cstheme="minorHAnsi"/>
          <w:sz w:val="24"/>
          <w:szCs w:val="24"/>
        </w:rPr>
        <w:t>Female</w:t>
      </w:r>
      <w:proofErr w:type="spellEnd"/>
      <w:r w:rsidR="006C3D2A">
        <w:rPr>
          <w:rStyle w:val="a-size-large"/>
          <w:rFonts w:asciiTheme="minorHAnsi" w:hAnsiTheme="minorHAnsi" w:cstheme="minorHAnsi"/>
          <w:sz w:val="24"/>
          <w:szCs w:val="24"/>
        </w:rPr>
        <w:t>, wie PL-Doppelweibchen</w:t>
      </w:r>
    </w:p>
    <w:p w:rsidR="00653D04" w:rsidRPr="00653D04" w:rsidRDefault="006C3D2A" w:rsidP="006C3D2A">
      <w:pPr>
        <w:pStyle w:val="berschrift1"/>
        <w:spacing w:before="0" w:beforeAutospacing="0" w:after="0" w:afterAutospacing="0"/>
        <w:rPr>
          <w:rFonts w:asciiTheme="minorHAnsi" w:hAnsiTheme="minorHAnsi" w:cstheme="minorHAnsi"/>
          <w:sz w:val="24"/>
          <w:szCs w:val="24"/>
        </w:rPr>
      </w:pPr>
      <w:r>
        <w:rPr>
          <w:rStyle w:val="a-size-large"/>
          <w:rFonts w:asciiTheme="minorHAnsi" w:hAnsiTheme="minorHAnsi" w:cstheme="minorHAnsi"/>
          <w:b w:val="0"/>
          <w:sz w:val="24"/>
          <w:szCs w:val="24"/>
        </w:rPr>
        <w:t>u</w:t>
      </w:r>
      <w:r w:rsidRPr="006C3D2A">
        <w:rPr>
          <w:rStyle w:val="a-size-large"/>
          <w:rFonts w:asciiTheme="minorHAnsi" w:hAnsiTheme="minorHAnsi" w:cstheme="minorHAnsi"/>
          <w:b w:val="0"/>
          <w:sz w:val="24"/>
          <w:szCs w:val="24"/>
        </w:rPr>
        <w:t>nd 1 x</w:t>
      </w:r>
      <w:r>
        <w:rPr>
          <w:rStyle w:val="a-size-large"/>
          <w:rFonts w:asciiTheme="minorHAnsi" w:hAnsiTheme="minorHAnsi" w:cstheme="minorHAnsi"/>
          <w:sz w:val="24"/>
          <w:szCs w:val="24"/>
        </w:rPr>
        <w:t xml:space="preserve"> SMA 50 Ohm </w:t>
      </w:r>
      <w:proofErr w:type="spellStart"/>
      <w:r>
        <w:rPr>
          <w:rStyle w:val="a-size-large"/>
          <w:rFonts w:asciiTheme="minorHAnsi" w:hAnsiTheme="minorHAnsi" w:cstheme="minorHAnsi"/>
          <w:sz w:val="24"/>
          <w:szCs w:val="24"/>
        </w:rPr>
        <w:t>Abschlußwiderstand</w:t>
      </w:r>
      <w:proofErr w:type="spellEnd"/>
      <w:r w:rsidR="00653D04" w:rsidRPr="00653D04">
        <w:rPr>
          <w:rStyle w:val="a-size-large"/>
          <w:rFonts w:asciiTheme="minorHAnsi" w:hAnsiTheme="minorHAnsi" w:cstheme="minorHAnsi"/>
          <w:sz w:val="24"/>
          <w:szCs w:val="24"/>
        </w:rPr>
        <w:t xml:space="preserve"> </w:t>
      </w:r>
      <w:r w:rsidR="00F20BE9">
        <w:rPr>
          <w:rStyle w:val="a-size-large"/>
          <w:rFonts w:asciiTheme="minorHAnsi" w:hAnsiTheme="minorHAnsi" w:cstheme="minorHAnsi"/>
          <w:sz w:val="24"/>
          <w:szCs w:val="24"/>
        </w:rPr>
        <w:t>sollten wir zusätzlich haben</w:t>
      </w:r>
    </w:p>
    <w:p w:rsidR="002214FC" w:rsidRPr="00E225D4" w:rsidRDefault="002214FC" w:rsidP="00E225D4">
      <w:pPr>
        <w:pStyle w:val="berschrift1"/>
        <w:jc w:val="both"/>
        <w:rPr>
          <w:rFonts w:asciiTheme="minorHAnsi" w:hAnsiTheme="minorHAnsi" w:cstheme="minorHAnsi"/>
          <w:b w:val="0"/>
          <w:sz w:val="24"/>
          <w:szCs w:val="24"/>
        </w:rPr>
      </w:pPr>
      <w:r w:rsidRPr="00E225D4">
        <w:rPr>
          <w:rFonts w:asciiTheme="minorHAnsi" w:hAnsiTheme="minorHAnsi" w:cstheme="minorHAnsi"/>
          <w:b w:val="0"/>
          <w:sz w:val="24"/>
          <w:szCs w:val="24"/>
        </w:rPr>
        <w:t xml:space="preserve">Im I-Net findet man viele schöne YouTube Videos zur Einführung in die Bedienung des </w:t>
      </w:r>
      <w:proofErr w:type="spellStart"/>
      <w:r w:rsidRPr="00E225D4">
        <w:rPr>
          <w:rFonts w:asciiTheme="minorHAnsi" w:hAnsiTheme="minorHAnsi" w:cstheme="minorHAnsi"/>
          <w:b w:val="0"/>
          <w:sz w:val="24"/>
          <w:szCs w:val="24"/>
        </w:rPr>
        <w:t>NanoVNA</w:t>
      </w:r>
      <w:proofErr w:type="spellEnd"/>
      <w:r w:rsidRPr="00E225D4">
        <w:rPr>
          <w:rFonts w:asciiTheme="minorHAnsi" w:hAnsiTheme="minorHAnsi" w:cstheme="minorHAnsi"/>
          <w:b w:val="0"/>
          <w:sz w:val="24"/>
          <w:szCs w:val="24"/>
        </w:rPr>
        <w:t xml:space="preserve"> und grundsätzliche Messungen.</w:t>
      </w:r>
    </w:p>
    <w:p w:rsidR="00362944" w:rsidRPr="00E225D4" w:rsidRDefault="002214FC" w:rsidP="00E225D4">
      <w:pPr>
        <w:pStyle w:val="berschrift1"/>
        <w:jc w:val="both"/>
        <w:rPr>
          <w:rFonts w:asciiTheme="minorHAnsi" w:hAnsiTheme="minorHAnsi" w:cstheme="minorHAnsi"/>
          <w:sz w:val="24"/>
          <w:szCs w:val="24"/>
        </w:rPr>
      </w:pPr>
      <w:r w:rsidRPr="00E225D4">
        <w:rPr>
          <w:rFonts w:asciiTheme="minorHAnsi" w:hAnsiTheme="minorHAnsi" w:cstheme="minorHAnsi"/>
          <w:b w:val="0"/>
          <w:sz w:val="24"/>
          <w:szCs w:val="24"/>
        </w:rPr>
        <w:t>Wir machen dies hier alles auf Papier. Kann man drucken und abheften. Somit sind Kalibri</w:t>
      </w:r>
      <w:r w:rsidRPr="00E225D4">
        <w:rPr>
          <w:rFonts w:asciiTheme="minorHAnsi" w:hAnsiTheme="minorHAnsi" w:cstheme="minorHAnsi"/>
          <w:b w:val="0"/>
          <w:sz w:val="24"/>
          <w:szCs w:val="24"/>
        </w:rPr>
        <w:t>e</w:t>
      </w:r>
      <w:r w:rsidRPr="00E225D4">
        <w:rPr>
          <w:rFonts w:asciiTheme="minorHAnsi" w:hAnsiTheme="minorHAnsi" w:cstheme="minorHAnsi"/>
          <w:b w:val="0"/>
          <w:sz w:val="24"/>
          <w:szCs w:val="24"/>
        </w:rPr>
        <w:t xml:space="preserve">rung, Einstellung und Beispiele von </w:t>
      </w:r>
      <w:proofErr w:type="spellStart"/>
      <w:r w:rsidRPr="00E225D4">
        <w:rPr>
          <w:rFonts w:asciiTheme="minorHAnsi" w:hAnsiTheme="minorHAnsi" w:cstheme="minorHAnsi"/>
          <w:b w:val="0"/>
          <w:sz w:val="24"/>
          <w:szCs w:val="24"/>
        </w:rPr>
        <w:t>Meßaufgaben</w:t>
      </w:r>
      <w:proofErr w:type="spellEnd"/>
      <w:r w:rsidRPr="00E225D4">
        <w:rPr>
          <w:rFonts w:asciiTheme="minorHAnsi" w:hAnsiTheme="minorHAnsi" w:cstheme="minorHAnsi"/>
          <w:b w:val="0"/>
          <w:sz w:val="24"/>
          <w:szCs w:val="24"/>
        </w:rPr>
        <w:t xml:space="preserve"> sofort zur Hand. Man kann sich ja</w:t>
      </w:r>
      <w:r w:rsidRPr="00E225D4">
        <w:rPr>
          <w:rFonts w:asciiTheme="minorHAnsi" w:hAnsiTheme="minorHAnsi" w:cstheme="minorHAnsi"/>
          <w:sz w:val="24"/>
          <w:szCs w:val="24"/>
        </w:rPr>
        <w:t xml:space="preserve"> nicht alles merken … </w:t>
      </w:r>
      <w:r w:rsidR="00362944" w:rsidRPr="00E225D4">
        <w:rPr>
          <w:rFonts w:asciiTheme="minorHAnsi" w:hAnsiTheme="minorHAnsi" w:cstheme="minorHAnsi"/>
          <w:sz w:val="24"/>
          <w:szCs w:val="24"/>
        </w:rPr>
        <w:t xml:space="preserve"> </w:t>
      </w:r>
    </w:p>
    <w:p w:rsidR="002214FC" w:rsidRPr="00E225D4" w:rsidRDefault="002214FC" w:rsidP="0096541E">
      <w:pPr>
        <w:rPr>
          <w:sz w:val="24"/>
          <w:szCs w:val="24"/>
        </w:rPr>
      </w:pPr>
      <w:r w:rsidRPr="00E225D4">
        <w:rPr>
          <w:sz w:val="24"/>
          <w:szCs w:val="24"/>
        </w:rPr>
        <w:t>So …. Alles an Bord? Können wir loslegen?</w:t>
      </w:r>
      <w:r w:rsidR="00F20BE9">
        <w:rPr>
          <w:sz w:val="24"/>
          <w:szCs w:val="24"/>
        </w:rPr>
        <w:t xml:space="preserve"> Meldet Euch bitte …. </w:t>
      </w:r>
    </w:p>
    <w:p w:rsidR="002214FC" w:rsidRPr="00F20BE9" w:rsidRDefault="002214FC" w:rsidP="00F20BE9">
      <w:pPr>
        <w:rPr>
          <w:sz w:val="24"/>
          <w:szCs w:val="24"/>
        </w:rPr>
      </w:pPr>
      <w:r w:rsidRPr="00F20BE9">
        <w:rPr>
          <w:sz w:val="24"/>
          <w:szCs w:val="24"/>
        </w:rPr>
        <w:lastRenderedPageBreak/>
        <w:t xml:space="preserve">Auspacken und am PC/Laptop </w:t>
      </w:r>
      <w:r w:rsidR="00DA162B" w:rsidRPr="00F20BE9">
        <w:rPr>
          <w:sz w:val="24"/>
          <w:szCs w:val="24"/>
        </w:rPr>
        <w:t xml:space="preserve">an eine USB-Buchse </w:t>
      </w:r>
      <w:r w:rsidRPr="00F20BE9">
        <w:rPr>
          <w:sz w:val="24"/>
          <w:szCs w:val="24"/>
        </w:rPr>
        <w:t xml:space="preserve">anschließen um den Akku des </w:t>
      </w:r>
      <w:proofErr w:type="spellStart"/>
      <w:r w:rsidRPr="00F20BE9">
        <w:rPr>
          <w:sz w:val="24"/>
          <w:szCs w:val="24"/>
        </w:rPr>
        <w:t>NanoVNA</w:t>
      </w:r>
      <w:proofErr w:type="spellEnd"/>
      <w:r w:rsidRPr="00F20BE9">
        <w:rPr>
          <w:sz w:val="24"/>
          <w:szCs w:val="24"/>
        </w:rPr>
        <w:t xml:space="preserve"> zu laden. </w:t>
      </w:r>
      <w:r w:rsidR="00A25A2B" w:rsidRPr="00F20BE9">
        <w:rPr>
          <w:sz w:val="24"/>
          <w:szCs w:val="24"/>
        </w:rPr>
        <w:t xml:space="preserve">Die blaue LED  blinkt bis Akku voll! </w:t>
      </w:r>
      <w:r w:rsidRPr="00F20BE9">
        <w:rPr>
          <w:sz w:val="24"/>
          <w:szCs w:val="24"/>
        </w:rPr>
        <w:t>Ohne Strom nix los!</w:t>
      </w:r>
    </w:p>
    <w:p w:rsidR="002214FC" w:rsidRPr="00E225D4" w:rsidRDefault="00DA162B" w:rsidP="0096541E">
      <w:pPr>
        <w:pStyle w:val="Listenabsatz"/>
        <w:rPr>
          <w:sz w:val="24"/>
          <w:szCs w:val="24"/>
        </w:rPr>
      </w:pPr>
      <w:r w:rsidRPr="00E225D4">
        <w:rPr>
          <w:sz w:val="24"/>
          <w:szCs w:val="24"/>
        </w:rPr>
        <w:t xml:space="preserve">Die Zeit nutzen wir um uns schlau zu machen. Dazu laden wir </w:t>
      </w:r>
      <w:r w:rsidR="000166AE" w:rsidRPr="00E225D4">
        <w:rPr>
          <w:sz w:val="24"/>
          <w:szCs w:val="24"/>
        </w:rPr>
        <w:t xml:space="preserve">uns </w:t>
      </w:r>
      <w:r w:rsidRPr="00E225D4">
        <w:rPr>
          <w:sz w:val="24"/>
          <w:szCs w:val="24"/>
        </w:rPr>
        <w:t xml:space="preserve">das </w:t>
      </w:r>
      <w:proofErr w:type="spellStart"/>
      <w:r w:rsidRPr="00E225D4">
        <w:rPr>
          <w:sz w:val="24"/>
          <w:szCs w:val="24"/>
        </w:rPr>
        <w:t>NanoVNA</w:t>
      </w:r>
      <w:proofErr w:type="spellEnd"/>
      <w:r w:rsidRPr="00E225D4">
        <w:rPr>
          <w:sz w:val="24"/>
          <w:szCs w:val="24"/>
        </w:rPr>
        <w:t xml:space="preserve"> Handbuch herunter:</w:t>
      </w:r>
      <w:r w:rsidR="000166AE" w:rsidRPr="00E225D4">
        <w:rPr>
          <w:sz w:val="24"/>
          <w:szCs w:val="24"/>
        </w:rPr>
        <w:t xml:space="preserve"> </w:t>
      </w:r>
      <w:r w:rsidR="000166AE" w:rsidRPr="00E225D4">
        <w:rPr>
          <w:rFonts w:eastAsia="ArialMT"/>
          <w:b/>
          <w:color w:val="000000"/>
          <w:sz w:val="24"/>
          <w:szCs w:val="24"/>
        </w:rPr>
        <w:t xml:space="preserve">Handbuch zum </w:t>
      </w:r>
      <w:proofErr w:type="spellStart"/>
      <w:r w:rsidR="000166AE" w:rsidRPr="00E225D4">
        <w:rPr>
          <w:rFonts w:eastAsia="ArialMT"/>
          <w:b/>
          <w:color w:val="000000"/>
          <w:sz w:val="24"/>
          <w:szCs w:val="24"/>
        </w:rPr>
        <w:t>NanoVNA</w:t>
      </w:r>
      <w:proofErr w:type="spellEnd"/>
      <w:r w:rsidR="000166AE" w:rsidRPr="00E225D4">
        <w:rPr>
          <w:rFonts w:eastAsia="ArialMT"/>
          <w:b/>
          <w:color w:val="000000"/>
          <w:sz w:val="24"/>
          <w:szCs w:val="24"/>
        </w:rPr>
        <w:t xml:space="preserve"> - </w:t>
      </w:r>
      <w:hyperlink r:id="rId14" w:history="1">
        <w:r w:rsidR="000166AE" w:rsidRPr="00E225D4">
          <w:rPr>
            <w:rStyle w:val="Hyperlink"/>
            <w:rFonts w:eastAsia="ArialMT"/>
            <w:b/>
            <w:sz w:val="24"/>
            <w:szCs w:val="24"/>
          </w:rPr>
          <w:t>https://cho45.github.io/NanoVNA-manual/</w:t>
        </w:r>
      </w:hyperlink>
      <w:r w:rsidR="000166AE" w:rsidRPr="00E225D4">
        <w:rPr>
          <w:rFonts w:eastAsia="ArialMT"/>
          <w:b/>
          <w:color w:val="000081"/>
          <w:sz w:val="24"/>
          <w:szCs w:val="24"/>
        </w:rPr>
        <w:t xml:space="preserve"> </w:t>
      </w:r>
      <w:r w:rsidR="000166AE" w:rsidRPr="00E225D4">
        <w:rPr>
          <w:rFonts w:eastAsia="ArialMT"/>
          <w:sz w:val="24"/>
          <w:szCs w:val="24"/>
        </w:rPr>
        <w:t>Natürlich steht da viel zu viel verwirrendes Zeug drin, welches wir nicht alles brauchen. Aber trotzdem mal lesen. Die HF-Theoretiker unter uns werden da schon heimisch. …. Ich habe so meine Mühe damit.</w:t>
      </w:r>
    </w:p>
    <w:p w:rsidR="000166AE" w:rsidRPr="00C85F53" w:rsidRDefault="000166AE" w:rsidP="00C85F53">
      <w:pPr>
        <w:rPr>
          <w:sz w:val="24"/>
          <w:szCs w:val="24"/>
        </w:rPr>
      </w:pPr>
      <w:r w:rsidRPr="00C85F53">
        <w:rPr>
          <w:rFonts w:eastAsia="ArialMT"/>
          <w:sz w:val="24"/>
          <w:szCs w:val="24"/>
        </w:rPr>
        <w:t xml:space="preserve">Für die Steuerung der Messungen mittels PC/Laptop brauchen wir eine Software. Kostenlos hier herunterladen. </w:t>
      </w:r>
      <w:hyperlink r:id="rId15" w:history="1">
        <w:r w:rsidR="000F2581" w:rsidRPr="00C85F53">
          <w:rPr>
            <w:rStyle w:val="Hyperlink"/>
            <w:rFonts w:eastAsia="Arial-BoldMT"/>
            <w:b/>
            <w:bCs/>
            <w:sz w:val="24"/>
            <w:szCs w:val="24"/>
          </w:rPr>
          <w:t>https://github.com/mihtjel/nanovna-saver/releases</w:t>
        </w:r>
      </w:hyperlink>
      <w:r w:rsidR="000F2581" w:rsidRPr="00C85F53">
        <w:rPr>
          <w:rFonts w:eastAsia="Arial-BoldMT"/>
          <w:b/>
          <w:bCs/>
          <w:color w:val="000081"/>
          <w:sz w:val="24"/>
          <w:szCs w:val="24"/>
        </w:rPr>
        <w:t xml:space="preserve"> </w:t>
      </w:r>
      <w:r w:rsidR="000F2581" w:rsidRPr="00C85F53">
        <w:rPr>
          <w:rFonts w:eastAsia="Arial-BoldMT"/>
          <w:bCs/>
          <w:sz w:val="24"/>
          <w:szCs w:val="24"/>
        </w:rPr>
        <w:t>Dies reicht für den Anfang und wir können den 1. Schritt angehen.</w:t>
      </w:r>
    </w:p>
    <w:p w:rsidR="000F2581" w:rsidRPr="006B58F7" w:rsidRDefault="000F2581" w:rsidP="006B58F7">
      <w:pPr>
        <w:rPr>
          <w:sz w:val="24"/>
          <w:szCs w:val="24"/>
        </w:rPr>
      </w:pPr>
      <w:r w:rsidRPr="006B58F7">
        <w:rPr>
          <w:rFonts w:eastAsia="Arial-BoldMT"/>
          <w:sz w:val="24"/>
          <w:szCs w:val="24"/>
        </w:rPr>
        <w:t>Noch ohne PC/Laptop … jetzt</w:t>
      </w:r>
      <w:r w:rsidR="008807B5" w:rsidRPr="006B58F7">
        <w:rPr>
          <w:rFonts w:eastAsia="Arial-BoldMT"/>
          <w:sz w:val="24"/>
          <w:szCs w:val="24"/>
        </w:rPr>
        <w:t xml:space="preserve"> alles von Hand</w:t>
      </w:r>
      <w:r w:rsidR="007B56CC" w:rsidRPr="006B58F7">
        <w:rPr>
          <w:rFonts w:eastAsia="Arial-BoldMT"/>
          <w:sz w:val="24"/>
          <w:szCs w:val="24"/>
        </w:rPr>
        <w:t xml:space="preserve"> auf dem Touchscreen des </w:t>
      </w:r>
      <w:proofErr w:type="spellStart"/>
      <w:r w:rsidR="007B56CC" w:rsidRPr="006B58F7">
        <w:rPr>
          <w:rFonts w:eastAsia="Arial-BoldMT"/>
          <w:sz w:val="24"/>
          <w:szCs w:val="24"/>
        </w:rPr>
        <w:t>NanoVNA</w:t>
      </w:r>
      <w:proofErr w:type="spellEnd"/>
      <w:r w:rsidR="007B56CC" w:rsidRPr="006B58F7">
        <w:rPr>
          <w:rFonts w:eastAsia="Arial-BoldMT"/>
          <w:sz w:val="24"/>
          <w:szCs w:val="24"/>
        </w:rPr>
        <w:t>.</w:t>
      </w:r>
    </w:p>
    <w:p w:rsidR="006B58F7" w:rsidRDefault="006B58F7" w:rsidP="0096541E"/>
    <w:p w:rsidR="000F2581" w:rsidRPr="00353CF6" w:rsidRDefault="000F2581" w:rsidP="0096541E">
      <w:pPr>
        <w:rPr>
          <w:sz w:val="24"/>
          <w:szCs w:val="24"/>
        </w:rPr>
      </w:pPr>
      <w:r w:rsidRPr="00353CF6">
        <w:rPr>
          <w:b/>
          <w:sz w:val="24"/>
          <w:szCs w:val="24"/>
        </w:rPr>
        <w:t>Kalibrierung:</w:t>
      </w:r>
      <w:r w:rsidRPr="00353CF6">
        <w:rPr>
          <w:sz w:val="24"/>
          <w:szCs w:val="24"/>
        </w:rPr>
        <w:t xml:space="preserve"> </w:t>
      </w:r>
      <w:proofErr w:type="spellStart"/>
      <w:r w:rsidRPr="00353CF6">
        <w:rPr>
          <w:color w:val="FF0000"/>
          <w:sz w:val="24"/>
          <w:szCs w:val="24"/>
        </w:rPr>
        <w:t>NanoVNA</w:t>
      </w:r>
      <w:proofErr w:type="spellEnd"/>
      <w:r w:rsidRPr="00353CF6">
        <w:rPr>
          <w:color w:val="FF0000"/>
          <w:sz w:val="24"/>
          <w:szCs w:val="24"/>
        </w:rPr>
        <w:t xml:space="preserve"> in </w:t>
      </w:r>
      <w:r w:rsidR="00F20BE9">
        <w:rPr>
          <w:color w:val="FF0000"/>
          <w:sz w:val="24"/>
          <w:szCs w:val="24"/>
        </w:rPr>
        <w:t xml:space="preserve">der </w:t>
      </w:r>
      <w:r w:rsidRPr="00353CF6">
        <w:rPr>
          <w:color w:val="FF0000"/>
          <w:sz w:val="24"/>
          <w:szCs w:val="24"/>
        </w:rPr>
        <w:t>Hand</w:t>
      </w:r>
    </w:p>
    <w:p w:rsidR="000F2581" w:rsidRDefault="000F2581" w:rsidP="0096541E">
      <w:pPr>
        <w:rPr>
          <w:sz w:val="24"/>
          <w:szCs w:val="24"/>
        </w:rPr>
      </w:pPr>
      <w:r w:rsidRPr="00353CF6">
        <w:rPr>
          <w:sz w:val="24"/>
          <w:szCs w:val="24"/>
        </w:rPr>
        <w:t xml:space="preserve">Ohne vorherige Kalibrierung wird </w:t>
      </w:r>
      <w:r w:rsidRPr="00353CF6">
        <w:rPr>
          <w:b/>
          <w:sz w:val="24"/>
          <w:szCs w:val="24"/>
        </w:rPr>
        <w:t>niemals nix</w:t>
      </w:r>
      <w:r w:rsidRPr="00353CF6">
        <w:rPr>
          <w:sz w:val="24"/>
          <w:szCs w:val="24"/>
        </w:rPr>
        <w:t xml:space="preserve"> gemessen … merkt Euch dies!</w:t>
      </w:r>
      <w:r w:rsidR="007C11AC" w:rsidRPr="00353CF6">
        <w:rPr>
          <w:sz w:val="24"/>
          <w:szCs w:val="24"/>
        </w:rPr>
        <w:t xml:space="preserve"> </w:t>
      </w:r>
      <w:proofErr w:type="spellStart"/>
      <w:r w:rsidR="007C11AC" w:rsidRPr="00353CF6">
        <w:rPr>
          <w:sz w:val="24"/>
          <w:szCs w:val="24"/>
        </w:rPr>
        <w:t>Anschluß</w:t>
      </w:r>
      <w:proofErr w:type="spellEnd"/>
      <w:r w:rsidR="007C11AC" w:rsidRPr="00353CF6">
        <w:rPr>
          <w:sz w:val="24"/>
          <w:szCs w:val="24"/>
        </w:rPr>
        <w:t xml:space="preserve"> der </w:t>
      </w:r>
      <w:r w:rsidR="00CD521B" w:rsidRPr="00353CF6">
        <w:rPr>
          <w:sz w:val="24"/>
          <w:szCs w:val="24"/>
        </w:rPr>
        <w:t>K</w:t>
      </w:r>
      <w:r w:rsidR="007C11AC" w:rsidRPr="00353CF6">
        <w:rPr>
          <w:sz w:val="24"/>
          <w:szCs w:val="24"/>
        </w:rPr>
        <w:t xml:space="preserve">abel, Adapter oder </w:t>
      </w:r>
      <w:proofErr w:type="spellStart"/>
      <w:r w:rsidR="007C11AC" w:rsidRPr="00353CF6">
        <w:rPr>
          <w:sz w:val="24"/>
          <w:szCs w:val="24"/>
        </w:rPr>
        <w:t>Kalibrierelemente</w:t>
      </w:r>
      <w:proofErr w:type="spellEnd"/>
      <w:r w:rsidR="007C11AC" w:rsidRPr="00353CF6">
        <w:rPr>
          <w:sz w:val="24"/>
          <w:szCs w:val="24"/>
        </w:rPr>
        <w:t xml:space="preserve"> an die SMA-Buchsen. Für den </w:t>
      </w:r>
      <w:proofErr w:type="spellStart"/>
      <w:r w:rsidR="007C11AC" w:rsidRPr="00353CF6">
        <w:rPr>
          <w:sz w:val="24"/>
          <w:szCs w:val="24"/>
        </w:rPr>
        <w:t>Anschluß</w:t>
      </w:r>
      <w:proofErr w:type="spellEnd"/>
      <w:r w:rsidR="007C11AC" w:rsidRPr="00353CF6">
        <w:rPr>
          <w:sz w:val="24"/>
          <w:szCs w:val="24"/>
        </w:rPr>
        <w:t xml:space="preserve"> gibt es die Vorgabe </w:t>
      </w:r>
      <w:r w:rsidR="00FB223C" w:rsidRPr="00353CF6">
        <w:rPr>
          <w:sz w:val="24"/>
          <w:szCs w:val="24"/>
        </w:rPr>
        <w:t xml:space="preserve">des Drehmomentes von 0,45Nm. Sonst erhält man </w:t>
      </w:r>
      <w:proofErr w:type="spellStart"/>
      <w:r w:rsidR="00FB223C" w:rsidRPr="00353CF6">
        <w:rPr>
          <w:sz w:val="24"/>
          <w:szCs w:val="24"/>
        </w:rPr>
        <w:t>Meßabweichungen</w:t>
      </w:r>
      <w:proofErr w:type="spellEnd"/>
      <w:r w:rsidR="00FB223C" w:rsidRPr="00353CF6">
        <w:rPr>
          <w:sz w:val="24"/>
          <w:szCs w:val="24"/>
        </w:rPr>
        <w:t xml:space="preserve"> von bis zu 0,4 dB bei der Reflexionsmessung</w:t>
      </w:r>
      <w:r w:rsidR="00F20BE9">
        <w:rPr>
          <w:sz w:val="24"/>
          <w:szCs w:val="24"/>
        </w:rPr>
        <w:t>, wird behauptet</w:t>
      </w:r>
      <w:r w:rsidR="00FB223C" w:rsidRPr="00353CF6">
        <w:rPr>
          <w:sz w:val="24"/>
          <w:szCs w:val="24"/>
        </w:rPr>
        <w:t xml:space="preserve">. Drehmomentschlüssel für SMA kostet so um die 23 Euro! Habe ich nicht, ich drehe sorgsam </w:t>
      </w:r>
      <w:r w:rsidR="006F3792" w:rsidRPr="00353CF6">
        <w:rPr>
          <w:sz w:val="24"/>
          <w:szCs w:val="24"/>
        </w:rPr>
        <w:t xml:space="preserve">mit der Hand </w:t>
      </w:r>
      <w:r w:rsidR="00FB223C" w:rsidRPr="00353CF6">
        <w:rPr>
          <w:sz w:val="24"/>
          <w:szCs w:val="24"/>
        </w:rPr>
        <w:t>fest</w:t>
      </w:r>
      <w:r w:rsidR="006F3792" w:rsidRPr="00353CF6">
        <w:rPr>
          <w:sz w:val="24"/>
          <w:szCs w:val="24"/>
        </w:rPr>
        <w:t xml:space="preserve"> …</w:t>
      </w:r>
      <w:r w:rsidR="00FB223C" w:rsidRPr="00353CF6">
        <w:rPr>
          <w:sz w:val="24"/>
          <w:szCs w:val="24"/>
        </w:rPr>
        <w:t xml:space="preserve"> nicht gewaltsam.</w:t>
      </w:r>
      <w:r w:rsidR="007B56CC" w:rsidRPr="00353CF6">
        <w:rPr>
          <w:sz w:val="24"/>
          <w:szCs w:val="24"/>
        </w:rPr>
        <w:t xml:space="preserve"> Zum Beispiel messen wir 10 dB Return Loss = 10% </w:t>
      </w:r>
      <w:proofErr w:type="spellStart"/>
      <w:r w:rsidR="007B56CC" w:rsidRPr="00353CF6">
        <w:rPr>
          <w:sz w:val="24"/>
          <w:szCs w:val="24"/>
        </w:rPr>
        <w:t>Reflected</w:t>
      </w:r>
      <w:proofErr w:type="spellEnd"/>
      <w:r w:rsidR="007B56CC" w:rsidRPr="00353CF6">
        <w:rPr>
          <w:sz w:val="24"/>
          <w:szCs w:val="24"/>
        </w:rPr>
        <w:t xml:space="preserve"> Power</w:t>
      </w:r>
      <w:r w:rsidR="00CD521B" w:rsidRPr="00353CF6">
        <w:rPr>
          <w:sz w:val="24"/>
          <w:szCs w:val="24"/>
        </w:rPr>
        <w:t>. Nur 90 von 100 Watt gehen zur Antenne. Addieren wir 0,45 dB Ungenauigkeit, dann sind es halt ~ 89 Watt. Dies ist genau genug!</w:t>
      </w:r>
    </w:p>
    <w:p w:rsidR="00227B29" w:rsidRPr="00353CF6" w:rsidRDefault="00227B29" w:rsidP="0096541E">
      <w:pPr>
        <w:rPr>
          <w:sz w:val="24"/>
          <w:szCs w:val="24"/>
        </w:rPr>
      </w:pPr>
    </w:p>
    <w:p w:rsidR="00CD521B" w:rsidRDefault="00BF7732" w:rsidP="0096541E">
      <w:r>
        <w:rPr>
          <w:noProof/>
        </w:rPr>
        <w:pict>
          <v:shape id="_x0000_s1028" type="#_x0000_t202" style="position:absolute;margin-left:242.95pt;margin-top:25.35pt;width:242.2pt;height:83.55pt;z-index:251662336;mso-width-relative:margin;mso-height-relative:margin" strokecolor="white [3212]">
            <v:textbox style="mso-next-textbox:#_x0000_s1028">
              <w:txbxContent>
                <w:p w:rsidR="00FC0F5C" w:rsidRPr="00227B29" w:rsidRDefault="00FC0F5C" w:rsidP="00227B29">
                  <w:r>
                    <w:t>Das Menü erschein nach drücken des MF-Schalters, oder wenn man auf den Bildschirm tippt. Zum Tippen empfehle ich einen gummierten Stift.</w:t>
                  </w:r>
                </w:p>
              </w:txbxContent>
            </v:textbox>
          </v:shape>
        </w:pict>
      </w:r>
      <w:r w:rsidR="00152F7B">
        <w:rPr>
          <w:noProof/>
          <w:lang w:eastAsia="de-DE"/>
        </w:rPr>
        <w:drawing>
          <wp:inline distT="0" distB="0" distL="0" distR="0">
            <wp:extent cx="2886875" cy="1770659"/>
            <wp:effectExtent l="19050" t="0" r="8725" b="0"/>
            <wp:docPr id="8"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srcRect/>
                    <a:stretch>
                      <a:fillRect/>
                    </a:stretch>
                  </pic:blipFill>
                  <pic:spPr bwMode="auto">
                    <a:xfrm>
                      <a:off x="0" y="0"/>
                      <a:ext cx="2886755" cy="1770585"/>
                    </a:xfrm>
                    <a:prstGeom prst="rect">
                      <a:avLst/>
                    </a:prstGeom>
                    <a:noFill/>
                    <a:ln w="9525">
                      <a:noFill/>
                      <a:miter lim="800000"/>
                      <a:headEnd/>
                      <a:tailEnd/>
                    </a:ln>
                  </pic:spPr>
                </pic:pic>
              </a:graphicData>
            </a:graphic>
          </wp:inline>
        </w:drawing>
      </w:r>
    </w:p>
    <w:p w:rsidR="00362944" w:rsidRPr="00353CF6" w:rsidRDefault="004F4E86" w:rsidP="0096541E">
      <w:pPr>
        <w:rPr>
          <w:sz w:val="24"/>
          <w:szCs w:val="24"/>
        </w:rPr>
      </w:pPr>
      <w:r w:rsidRPr="00353CF6">
        <w:rPr>
          <w:sz w:val="24"/>
          <w:szCs w:val="24"/>
        </w:rPr>
        <w:t>Die Inhalte des Menüs wechseln wenn eine Funktion gewählt wird</w:t>
      </w:r>
      <w:r w:rsidR="006D0179" w:rsidRPr="00353CF6">
        <w:rPr>
          <w:sz w:val="24"/>
          <w:szCs w:val="24"/>
        </w:rPr>
        <w:t>!</w:t>
      </w:r>
      <w:r w:rsidRPr="00353CF6">
        <w:rPr>
          <w:sz w:val="24"/>
          <w:szCs w:val="24"/>
        </w:rPr>
        <w:t xml:space="preserve">  Dies haben wir dann alles auf Papier und gehen Schritt für Schritt weiter.</w:t>
      </w:r>
    </w:p>
    <w:p w:rsidR="00A64257" w:rsidRPr="00353CF6" w:rsidRDefault="004F4E86" w:rsidP="0096541E">
      <w:pPr>
        <w:rPr>
          <w:sz w:val="24"/>
          <w:szCs w:val="24"/>
        </w:rPr>
      </w:pPr>
      <w:r w:rsidRPr="00353CF6">
        <w:rPr>
          <w:sz w:val="24"/>
          <w:szCs w:val="24"/>
        </w:rPr>
        <w:t xml:space="preserve">Wir suchen und identifizieren </w:t>
      </w:r>
      <w:r w:rsidR="00A64257" w:rsidRPr="00353CF6">
        <w:rPr>
          <w:sz w:val="24"/>
          <w:szCs w:val="24"/>
        </w:rPr>
        <w:t xml:space="preserve">die </w:t>
      </w:r>
      <w:proofErr w:type="spellStart"/>
      <w:r w:rsidR="00A64257" w:rsidRPr="00353CF6">
        <w:rPr>
          <w:sz w:val="24"/>
          <w:szCs w:val="24"/>
        </w:rPr>
        <w:t>Kalibrierstecker</w:t>
      </w:r>
      <w:proofErr w:type="spellEnd"/>
      <w:r w:rsidR="00A64257" w:rsidRPr="00353CF6">
        <w:rPr>
          <w:sz w:val="24"/>
          <w:szCs w:val="24"/>
        </w:rPr>
        <w:t>, O</w:t>
      </w:r>
      <w:r w:rsidR="00C85F53">
        <w:rPr>
          <w:sz w:val="24"/>
          <w:szCs w:val="24"/>
        </w:rPr>
        <w:t>pen</w:t>
      </w:r>
      <w:r w:rsidR="00A64257" w:rsidRPr="00353CF6">
        <w:rPr>
          <w:sz w:val="24"/>
          <w:szCs w:val="24"/>
        </w:rPr>
        <w:t>, LOAD und SHORT … manchmal</w:t>
      </w:r>
      <w:r w:rsidR="00D82FFB" w:rsidRPr="00353CF6">
        <w:rPr>
          <w:sz w:val="24"/>
          <w:szCs w:val="24"/>
        </w:rPr>
        <w:t xml:space="preserve"> </w:t>
      </w:r>
      <w:r w:rsidR="00A64257" w:rsidRPr="00353CF6">
        <w:rPr>
          <w:sz w:val="24"/>
          <w:szCs w:val="24"/>
        </w:rPr>
        <w:t>sind diese schlecht markiert</w:t>
      </w:r>
      <w:proofErr w:type="gramStart"/>
      <w:r w:rsidR="00A64257" w:rsidRPr="00353CF6">
        <w:rPr>
          <w:sz w:val="24"/>
          <w:szCs w:val="24"/>
        </w:rPr>
        <w:t>..</w:t>
      </w:r>
      <w:proofErr w:type="gramEnd"/>
      <w:r w:rsidR="00A64257" w:rsidRPr="00353CF6">
        <w:rPr>
          <w:sz w:val="24"/>
          <w:szCs w:val="24"/>
        </w:rPr>
        <w:t xml:space="preserve"> irgendwie O, L, S in das Gehäuse kratzen.</w:t>
      </w:r>
      <w:r w:rsidR="00C85F53">
        <w:rPr>
          <w:sz w:val="24"/>
          <w:szCs w:val="24"/>
        </w:rPr>
        <w:t xml:space="preserve"> Ein zweiter LOAD ist hil</w:t>
      </w:r>
      <w:r w:rsidR="00F20BE9">
        <w:rPr>
          <w:sz w:val="24"/>
          <w:szCs w:val="24"/>
        </w:rPr>
        <w:t>f</w:t>
      </w:r>
      <w:r w:rsidR="00C85F53">
        <w:rPr>
          <w:sz w:val="24"/>
          <w:szCs w:val="24"/>
        </w:rPr>
        <w:t>reich.</w:t>
      </w:r>
    </w:p>
    <w:p w:rsidR="00E06E84" w:rsidRPr="00C85F53" w:rsidRDefault="00A25A2B" w:rsidP="0096541E">
      <w:pPr>
        <w:rPr>
          <w:b/>
          <w:sz w:val="24"/>
          <w:szCs w:val="24"/>
        </w:rPr>
      </w:pPr>
      <w:r w:rsidRPr="00C85F53">
        <w:rPr>
          <w:b/>
          <w:sz w:val="24"/>
          <w:szCs w:val="24"/>
        </w:rPr>
        <w:t>Grundsätzliches zur Kalibrierung:</w:t>
      </w:r>
    </w:p>
    <w:p w:rsidR="00A25A2B" w:rsidRPr="00353CF6" w:rsidRDefault="001D78F4" w:rsidP="0096541E">
      <w:pPr>
        <w:rPr>
          <w:sz w:val="24"/>
          <w:szCs w:val="24"/>
        </w:rPr>
      </w:pPr>
      <w:r w:rsidRPr="00353CF6">
        <w:rPr>
          <w:sz w:val="24"/>
          <w:szCs w:val="24"/>
        </w:rPr>
        <w:t xml:space="preserve">Der </w:t>
      </w:r>
      <w:proofErr w:type="spellStart"/>
      <w:r w:rsidRPr="00353CF6">
        <w:rPr>
          <w:sz w:val="24"/>
          <w:szCs w:val="24"/>
        </w:rPr>
        <w:t>NanoVNA</w:t>
      </w:r>
      <w:proofErr w:type="spellEnd"/>
      <w:r w:rsidRPr="00353CF6">
        <w:rPr>
          <w:sz w:val="24"/>
          <w:szCs w:val="24"/>
        </w:rPr>
        <w:t xml:space="preserve"> hat 101 </w:t>
      </w:r>
      <w:proofErr w:type="spellStart"/>
      <w:r w:rsidRPr="00353CF6">
        <w:rPr>
          <w:sz w:val="24"/>
          <w:szCs w:val="24"/>
        </w:rPr>
        <w:t>Kalibrierschritte</w:t>
      </w:r>
      <w:proofErr w:type="spellEnd"/>
      <w:r w:rsidRPr="00353CF6">
        <w:rPr>
          <w:sz w:val="24"/>
          <w:szCs w:val="24"/>
        </w:rPr>
        <w:t xml:space="preserve"> vo</w:t>
      </w:r>
      <w:r w:rsidR="00C85F53">
        <w:rPr>
          <w:sz w:val="24"/>
          <w:szCs w:val="24"/>
        </w:rPr>
        <w:t>n</w:t>
      </w:r>
      <w:r w:rsidRPr="00353CF6">
        <w:rPr>
          <w:sz w:val="24"/>
          <w:szCs w:val="24"/>
        </w:rPr>
        <w:t xml:space="preserve"> 50 kHz bis 900 MHz. 900 MHz geteilt durch 101 ergibt ein Raster von ~ 9 MHz. Etwas grob! Reicht aber für erste Messungen aus. Der </w:t>
      </w:r>
      <w:proofErr w:type="spellStart"/>
      <w:r w:rsidRPr="00353CF6">
        <w:rPr>
          <w:sz w:val="24"/>
          <w:szCs w:val="24"/>
        </w:rPr>
        <w:t>Kalibrierbereich</w:t>
      </w:r>
      <w:proofErr w:type="spellEnd"/>
      <w:r w:rsidRPr="00353CF6">
        <w:rPr>
          <w:sz w:val="24"/>
          <w:szCs w:val="24"/>
        </w:rPr>
        <w:t xml:space="preserve"> kann aber für uns</w:t>
      </w:r>
      <w:r w:rsidR="00C85F53">
        <w:rPr>
          <w:sz w:val="24"/>
          <w:szCs w:val="24"/>
        </w:rPr>
        <w:t>e</w:t>
      </w:r>
      <w:r w:rsidRPr="00353CF6">
        <w:rPr>
          <w:sz w:val="24"/>
          <w:szCs w:val="24"/>
        </w:rPr>
        <w:t>re</w:t>
      </w:r>
      <w:r w:rsidR="00C85F53">
        <w:rPr>
          <w:sz w:val="24"/>
          <w:szCs w:val="24"/>
        </w:rPr>
        <w:t>n</w:t>
      </w:r>
      <w:r w:rsidRPr="00353CF6">
        <w:rPr>
          <w:sz w:val="24"/>
          <w:szCs w:val="24"/>
        </w:rPr>
        <w:t xml:space="preserve"> zu messenden Frequenzbereich eingestellt werden, wenn nötig.</w:t>
      </w:r>
      <w:r w:rsidR="00EE53F9" w:rsidRPr="00353CF6">
        <w:rPr>
          <w:sz w:val="24"/>
          <w:szCs w:val="24"/>
        </w:rPr>
        <w:t xml:space="preserve"> Es gibt 4 Speicher</w:t>
      </w:r>
      <w:r w:rsidR="00C85F53">
        <w:rPr>
          <w:sz w:val="24"/>
          <w:szCs w:val="24"/>
        </w:rPr>
        <w:t>-</w:t>
      </w:r>
      <w:r w:rsidR="00EE53F9" w:rsidRPr="00353CF6">
        <w:rPr>
          <w:sz w:val="24"/>
          <w:szCs w:val="24"/>
        </w:rPr>
        <w:t xml:space="preserve">Bänke für </w:t>
      </w:r>
      <w:proofErr w:type="spellStart"/>
      <w:r w:rsidR="00EE53F9" w:rsidRPr="00353CF6">
        <w:rPr>
          <w:sz w:val="24"/>
          <w:szCs w:val="24"/>
        </w:rPr>
        <w:t>Kalibrierdaten</w:t>
      </w:r>
      <w:proofErr w:type="spellEnd"/>
      <w:r w:rsidR="00EE53F9" w:rsidRPr="00353CF6">
        <w:rPr>
          <w:sz w:val="24"/>
          <w:szCs w:val="24"/>
        </w:rPr>
        <w:t>. CH0 ist Bank Null. Da arbeiten wir erst einmal mit.</w:t>
      </w:r>
    </w:p>
    <w:p w:rsidR="001D78F4" w:rsidRPr="00353CF6" w:rsidRDefault="001D78F4" w:rsidP="0096541E">
      <w:pPr>
        <w:rPr>
          <w:sz w:val="24"/>
          <w:szCs w:val="24"/>
        </w:rPr>
      </w:pPr>
      <w:r w:rsidRPr="00353CF6">
        <w:rPr>
          <w:sz w:val="24"/>
          <w:szCs w:val="24"/>
        </w:rPr>
        <w:t>Auf dem Display sichtbar:</w:t>
      </w:r>
    </w:p>
    <w:p w:rsidR="001D78F4" w:rsidRPr="00353CF6" w:rsidRDefault="001D78F4" w:rsidP="0096541E">
      <w:pPr>
        <w:rPr>
          <w:sz w:val="24"/>
          <w:szCs w:val="24"/>
          <w:lang w:val="en-US"/>
        </w:rPr>
      </w:pPr>
      <w:r w:rsidRPr="00353CF6">
        <w:rPr>
          <w:sz w:val="24"/>
          <w:szCs w:val="24"/>
        </w:rPr>
        <w:t xml:space="preserve">Unten Start 50.000 kHz …. </w:t>
      </w:r>
      <w:r w:rsidRPr="00353CF6">
        <w:rPr>
          <w:sz w:val="24"/>
          <w:szCs w:val="24"/>
          <w:lang w:val="en-US"/>
        </w:rPr>
        <w:t>Stop 900.000 MHz</w:t>
      </w:r>
    </w:p>
    <w:p w:rsidR="005C55F1" w:rsidRDefault="001D78F4" w:rsidP="0096541E">
      <w:pPr>
        <w:rPr>
          <w:sz w:val="24"/>
          <w:szCs w:val="24"/>
        </w:rPr>
      </w:pPr>
      <w:r w:rsidRPr="00353CF6">
        <w:rPr>
          <w:sz w:val="24"/>
          <w:szCs w:val="24"/>
          <w:lang w:val="en-US"/>
        </w:rPr>
        <w:t>Links am Rand C0, D</w:t>
      </w:r>
      <w:proofErr w:type="gramStart"/>
      <w:r w:rsidRPr="00353CF6">
        <w:rPr>
          <w:sz w:val="24"/>
          <w:szCs w:val="24"/>
          <w:lang w:val="en-US"/>
        </w:rPr>
        <w:t>,R,S</w:t>
      </w:r>
      <w:proofErr w:type="gramEnd"/>
      <w:r w:rsidRPr="00353CF6">
        <w:rPr>
          <w:sz w:val="24"/>
          <w:szCs w:val="24"/>
          <w:lang w:val="en-US"/>
        </w:rPr>
        <w:t xml:space="preserve"> …. </w:t>
      </w:r>
      <w:r w:rsidRPr="00353CF6">
        <w:rPr>
          <w:sz w:val="24"/>
          <w:szCs w:val="24"/>
        </w:rPr>
        <w:t xml:space="preserve">Wir sind auf </w:t>
      </w:r>
      <w:proofErr w:type="spellStart"/>
      <w:r w:rsidRPr="00353CF6">
        <w:rPr>
          <w:sz w:val="24"/>
          <w:szCs w:val="24"/>
        </w:rPr>
        <w:t>Canal</w:t>
      </w:r>
      <w:proofErr w:type="spellEnd"/>
      <w:r w:rsidRPr="00353CF6">
        <w:rPr>
          <w:sz w:val="24"/>
          <w:szCs w:val="24"/>
        </w:rPr>
        <w:t xml:space="preserve"> 0 (Null)</w:t>
      </w:r>
    </w:p>
    <w:p w:rsidR="005C55F1" w:rsidRDefault="005C55F1" w:rsidP="0096541E">
      <w:pPr>
        <w:rPr>
          <w:sz w:val="24"/>
          <w:szCs w:val="24"/>
        </w:rPr>
      </w:pPr>
    </w:p>
    <w:p w:rsidR="005C55F1" w:rsidRDefault="005C55F1" w:rsidP="0096541E">
      <w:pPr>
        <w:rPr>
          <w:sz w:val="24"/>
          <w:szCs w:val="24"/>
        </w:rPr>
      </w:pPr>
    </w:p>
    <w:p w:rsidR="001A5115" w:rsidRDefault="005C55F1" w:rsidP="0096541E">
      <w:pPr>
        <w:rPr>
          <w:sz w:val="24"/>
          <w:szCs w:val="24"/>
        </w:rPr>
      </w:pPr>
      <w:r>
        <w:rPr>
          <w:sz w:val="24"/>
          <w:szCs w:val="24"/>
        </w:rPr>
        <w:t>… es geht gleich weiter …</w:t>
      </w:r>
      <w:r w:rsidR="00A011C5">
        <w:rPr>
          <w:sz w:val="24"/>
          <w:szCs w:val="24"/>
        </w:rPr>
        <w:t xml:space="preserve"> </w:t>
      </w:r>
      <w:r w:rsidR="005A1480">
        <w:rPr>
          <w:sz w:val="24"/>
          <w:szCs w:val="24"/>
        </w:rPr>
        <w:t>mit Teil 2 … der Kalibrierung</w:t>
      </w:r>
    </w:p>
    <w:sectPr w:rsidR="001A5115" w:rsidSect="00775DF1">
      <w:headerReference w:type="default" r:id="rId17"/>
      <w:pgSz w:w="11906" w:h="16838"/>
      <w:pgMar w:top="1417"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D2829" w:rsidRDefault="00CD2829" w:rsidP="0096541E">
      <w:r>
        <w:separator/>
      </w:r>
    </w:p>
  </w:endnote>
  <w:endnote w:type="continuationSeparator" w:id="0">
    <w:p w:rsidR="00CD2829" w:rsidRDefault="00CD2829" w:rsidP="0096541E">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MT">
    <w:altName w:val="MS Mincho"/>
    <w:panose1 w:val="00000000000000000000"/>
    <w:charset w:val="80"/>
    <w:family w:val="auto"/>
    <w:notTrueType/>
    <w:pitch w:val="default"/>
    <w:sig w:usb0="00000000" w:usb1="08070000" w:usb2="00000010" w:usb3="00000000" w:csb0="00020000" w:csb1="00000000"/>
  </w:font>
  <w:font w:name="Arial-BoldMT">
    <w:altName w:val="MS Mincho"/>
    <w:panose1 w:val="00000000000000000000"/>
    <w:charset w:val="80"/>
    <w:family w:val="auto"/>
    <w:notTrueType/>
    <w:pitch w:val="default"/>
    <w:sig w:usb0="00000000" w:usb1="08070000"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D2829" w:rsidRDefault="00CD2829" w:rsidP="0096541E">
      <w:r>
        <w:separator/>
      </w:r>
    </w:p>
  </w:footnote>
  <w:footnote w:type="continuationSeparator" w:id="0">
    <w:p w:rsidR="00CD2829" w:rsidRDefault="00CD2829" w:rsidP="009654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0F5C" w:rsidRPr="005A1480" w:rsidRDefault="00BF7732" w:rsidP="0096541E">
    <w:pPr>
      <w:pStyle w:val="Kopfzeile"/>
      <w:rPr>
        <w:b/>
      </w:rPr>
    </w:pPr>
    <w:sdt>
      <w:sdtPr>
        <w:rPr>
          <w:b/>
        </w:rPr>
        <w:id w:val="1615836564"/>
        <w:docPartObj>
          <w:docPartGallery w:val="Page Numbers (Margins)"/>
          <w:docPartUnique/>
        </w:docPartObj>
      </w:sdtPr>
      <w:sdtContent>
        <w:r>
          <w:rPr>
            <w:b/>
            <w:noProof/>
            <w:lang w:eastAsia="zh-TW"/>
          </w:rPr>
          <w:pict>
            <v:rect id="_x0000_s2049" style="position:absolute;margin-left:0;margin-top:0;width:60pt;height:70.5pt;z-index:251660288;mso-position-horizontal:center;mso-position-horizontal-relative:left-margin-area;mso-position-vertical:center;mso-position-vertical-relative:page" o:allowincell="f" stroked="f">
              <v:textbox>
                <w:txbxContent>
                  <w:sdt>
                    <w:sdtPr>
                      <w:rPr>
                        <w:rFonts w:asciiTheme="majorHAnsi" w:hAnsiTheme="majorHAnsi"/>
                        <w:sz w:val="48"/>
                        <w:szCs w:val="44"/>
                      </w:rPr>
                      <w:id w:val="1021179575"/>
                      <w:docPartObj>
                        <w:docPartGallery w:val="Page Numbers (Margins)"/>
                        <w:docPartUnique/>
                      </w:docPartObj>
                    </w:sdtPr>
                    <w:sdtContent>
                      <w:sdt>
                        <w:sdtPr>
                          <w:rPr>
                            <w:rFonts w:asciiTheme="majorHAnsi" w:hAnsiTheme="majorHAnsi"/>
                            <w:sz w:val="48"/>
                            <w:szCs w:val="44"/>
                          </w:rPr>
                          <w:id w:val="1021179576"/>
                          <w:docPartObj>
                            <w:docPartGallery w:val="Page Numbers (Margins)"/>
                            <w:docPartUnique/>
                          </w:docPartObj>
                        </w:sdtPr>
                        <w:sdtContent>
                          <w:p w:rsidR="00FC0F5C" w:rsidRDefault="00BF7732" w:rsidP="0096541E">
                            <w:pPr>
                              <w:rPr>
                                <w:rFonts w:asciiTheme="majorHAnsi" w:hAnsiTheme="majorHAnsi"/>
                                <w:sz w:val="48"/>
                                <w:szCs w:val="44"/>
                              </w:rPr>
                            </w:pPr>
                            <w:fldSimple w:instr=" PAGE   \* MERGEFORMAT ">
                              <w:r w:rsidR="006449CE" w:rsidRPr="006449CE">
                                <w:rPr>
                                  <w:rFonts w:asciiTheme="majorHAnsi" w:hAnsiTheme="majorHAnsi"/>
                                  <w:noProof/>
                                  <w:sz w:val="48"/>
                                  <w:szCs w:val="44"/>
                                </w:rPr>
                                <w:t>1</w:t>
                              </w:r>
                            </w:fldSimple>
                          </w:p>
                        </w:sdtContent>
                      </w:sdt>
                    </w:sdtContent>
                  </w:sdt>
                </w:txbxContent>
              </v:textbox>
              <w10:wrap anchorx="margin" anchory="page"/>
            </v:rect>
          </w:pict>
        </w:r>
      </w:sdtContent>
    </w:sdt>
    <w:proofErr w:type="spellStart"/>
    <w:r w:rsidR="00FC0F5C" w:rsidRPr="005A1480">
      <w:rPr>
        <w:b/>
      </w:rPr>
      <w:t>NanoVNA</w:t>
    </w:r>
    <w:proofErr w:type="spellEnd"/>
    <w:r w:rsidR="00FC0F5C" w:rsidRPr="005A1480">
      <w:rPr>
        <w:b/>
      </w:rPr>
      <w:t xml:space="preserve"> der </w:t>
    </w:r>
    <w:r w:rsidR="00FC0F5C" w:rsidRPr="005A1480">
      <w:rPr>
        <w:b/>
        <w:u w:val="single"/>
      </w:rPr>
      <w:t>mini</w:t>
    </w:r>
    <w:r w:rsidR="00FC0F5C" w:rsidRPr="005A1480">
      <w:rPr>
        <w:b/>
      </w:rPr>
      <w:t xml:space="preserve"> Vektor Netzwerkanalysator, OV N01 einfacher Anwendungskurs</w:t>
    </w:r>
    <w:r w:rsidR="005A1480" w:rsidRPr="005A1480">
      <w:rPr>
        <w:b/>
      </w:rPr>
      <w:t>, Teil 1</w:t>
    </w:r>
    <w:r w:rsidR="00FC0F5C" w:rsidRPr="005A1480">
      <w:rPr>
        <w:b/>
      </w:rPr>
      <w:tab/>
    </w:r>
    <w:r w:rsidR="00FC0F5C" w:rsidRPr="005A1480">
      <w:rPr>
        <w:b/>
      </w:rPr>
      <w:tab/>
      <w:t xml:space="preserve">Seite </w:t>
    </w:r>
    <w:r w:rsidRPr="005A1480">
      <w:rPr>
        <w:b/>
      </w:rPr>
      <w:fldChar w:fldCharType="begin"/>
    </w:r>
    <w:r w:rsidR="004F050F" w:rsidRPr="005A1480">
      <w:rPr>
        <w:b/>
      </w:rPr>
      <w:instrText xml:space="preserve"> PAGE   \* MERGEFORMAT </w:instrText>
    </w:r>
    <w:r w:rsidRPr="005A1480">
      <w:rPr>
        <w:b/>
      </w:rPr>
      <w:fldChar w:fldCharType="separate"/>
    </w:r>
    <w:r w:rsidR="006449CE">
      <w:rPr>
        <w:b/>
        <w:noProof/>
      </w:rPr>
      <w:t>1</w:t>
    </w:r>
    <w:r w:rsidRPr="005A1480">
      <w:rPr>
        <w:b/>
      </w:rPr>
      <w:fldChar w:fldCharType="end"/>
    </w:r>
    <w:r w:rsidR="00FC0F5C" w:rsidRPr="005A1480">
      <w:rPr>
        <w:b/>
      </w:rPr>
      <w:tab/>
    </w:r>
    <w:r w:rsidR="00FC0F5C" w:rsidRPr="005A1480">
      <w:rPr>
        <w:b/>
      </w:rP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090530"/>
    <w:multiLevelType w:val="hybridMultilevel"/>
    <w:tmpl w:val="80D60EF6"/>
    <w:lvl w:ilvl="0" w:tplc="5B58B746">
      <w:start w:val="1"/>
      <w:numFmt w:val="lowerLetter"/>
      <w:lvlText w:val="%1)"/>
      <w:lvlJc w:val="left"/>
      <w:pPr>
        <w:ind w:left="720" w:hanging="360"/>
      </w:pPr>
      <w:rPr>
        <w:rFonts w:ascii="Arial" w:hAnsi="Arial" w:cs="Arial" w:hint="default"/>
        <w:sz w:val="17"/>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160A3760"/>
    <w:multiLevelType w:val="hybridMultilevel"/>
    <w:tmpl w:val="2BD6357A"/>
    <w:lvl w:ilvl="0" w:tplc="07A4A396">
      <w:start w:val="1"/>
      <w:numFmt w:val="lowerLetter"/>
      <w:lvlText w:val="%1)"/>
      <w:lvlJc w:val="left"/>
      <w:pPr>
        <w:ind w:left="720" w:hanging="360"/>
      </w:pPr>
      <w:rPr>
        <w:rFonts w:ascii="Arial" w:hAnsi="Arial" w:cs="Arial" w:hint="default"/>
        <w:sz w:val="17"/>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2B800727"/>
    <w:multiLevelType w:val="hybridMultilevel"/>
    <w:tmpl w:val="77EC07F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5EE260C6"/>
    <w:multiLevelType w:val="hybridMultilevel"/>
    <w:tmpl w:val="CE38B7DE"/>
    <w:lvl w:ilvl="0" w:tplc="B10C99EE">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grammar="clean"/>
  <w:defaultTabStop w:val="708"/>
  <w:autoHyphenation/>
  <w:hyphenationZone w:val="425"/>
  <w:characterSpacingControl w:val="doNotCompress"/>
  <w:hdrShapeDefaults>
    <o:shapedefaults v:ext="edit" spidmax="48130"/>
    <o:shapelayout v:ext="edit">
      <o:idmap v:ext="edit" data="2"/>
    </o:shapelayout>
  </w:hdrShapeDefaults>
  <w:footnotePr>
    <w:footnote w:id="-1"/>
    <w:footnote w:id="0"/>
  </w:footnotePr>
  <w:endnotePr>
    <w:endnote w:id="-1"/>
    <w:endnote w:id="0"/>
  </w:endnotePr>
  <w:compat/>
  <w:rsids>
    <w:rsidRoot w:val="00D7774B"/>
    <w:rsid w:val="000166AE"/>
    <w:rsid w:val="00087E86"/>
    <w:rsid w:val="000A6E95"/>
    <w:rsid w:val="000B123A"/>
    <w:rsid w:val="000B2AE8"/>
    <w:rsid w:val="000C39DE"/>
    <w:rsid w:val="000D24C0"/>
    <w:rsid w:val="000D39CD"/>
    <w:rsid w:val="000E1834"/>
    <w:rsid w:val="000F0D7A"/>
    <w:rsid w:val="000F2581"/>
    <w:rsid w:val="00101ACA"/>
    <w:rsid w:val="001150DC"/>
    <w:rsid w:val="00123018"/>
    <w:rsid w:val="00152F7B"/>
    <w:rsid w:val="001A5115"/>
    <w:rsid w:val="001D78F4"/>
    <w:rsid w:val="001F30D7"/>
    <w:rsid w:val="002057F8"/>
    <w:rsid w:val="002214FC"/>
    <w:rsid w:val="00227A0F"/>
    <w:rsid w:val="00227B29"/>
    <w:rsid w:val="0024125E"/>
    <w:rsid w:val="00264C59"/>
    <w:rsid w:val="00287E5F"/>
    <w:rsid w:val="002E07C0"/>
    <w:rsid w:val="002F33E2"/>
    <w:rsid w:val="003307E2"/>
    <w:rsid w:val="00353C12"/>
    <w:rsid w:val="00353CF6"/>
    <w:rsid w:val="00362944"/>
    <w:rsid w:val="003B16DC"/>
    <w:rsid w:val="003C2023"/>
    <w:rsid w:val="003E3E72"/>
    <w:rsid w:val="00407259"/>
    <w:rsid w:val="004204ED"/>
    <w:rsid w:val="00434F6A"/>
    <w:rsid w:val="00445009"/>
    <w:rsid w:val="00493505"/>
    <w:rsid w:val="004A21ED"/>
    <w:rsid w:val="004A2323"/>
    <w:rsid w:val="004C21A4"/>
    <w:rsid w:val="004C292E"/>
    <w:rsid w:val="004D4954"/>
    <w:rsid w:val="004F050F"/>
    <w:rsid w:val="004F4E86"/>
    <w:rsid w:val="00507335"/>
    <w:rsid w:val="005224C8"/>
    <w:rsid w:val="005229D1"/>
    <w:rsid w:val="0058625D"/>
    <w:rsid w:val="005A1480"/>
    <w:rsid w:val="005C37B4"/>
    <w:rsid w:val="005C3839"/>
    <w:rsid w:val="005C55F1"/>
    <w:rsid w:val="005D1C5F"/>
    <w:rsid w:val="005F7007"/>
    <w:rsid w:val="00601792"/>
    <w:rsid w:val="00621252"/>
    <w:rsid w:val="006449CE"/>
    <w:rsid w:val="00653D04"/>
    <w:rsid w:val="0065753D"/>
    <w:rsid w:val="00677881"/>
    <w:rsid w:val="00680531"/>
    <w:rsid w:val="00684CC5"/>
    <w:rsid w:val="00694ED6"/>
    <w:rsid w:val="006A19EF"/>
    <w:rsid w:val="006A371C"/>
    <w:rsid w:val="006A44E7"/>
    <w:rsid w:val="006B58F7"/>
    <w:rsid w:val="006C0BEE"/>
    <w:rsid w:val="006C3D2A"/>
    <w:rsid w:val="006D0179"/>
    <w:rsid w:val="006F3792"/>
    <w:rsid w:val="00713578"/>
    <w:rsid w:val="00721B9A"/>
    <w:rsid w:val="007443A9"/>
    <w:rsid w:val="007709E5"/>
    <w:rsid w:val="00775DF1"/>
    <w:rsid w:val="007A67D1"/>
    <w:rsid w:val="007B56CC"/>
    <w:rsid w:val="007C11AC"/>
    <w:rsid w:val="00817A8E"/>
    <w:rsid w:val="00836F39"/>
    <w:rsid w:val="0084573E"/>
    <w:rsid w:val="00865C59"/>
    <w:rsid w:val="008807B5"/>
    <w:rsid w:val="008969E8"/>
    <w:rsid w:val="008D4188"/>
    <w:rsid w:val="00901D84"/>
    <w:rsid w:val="009214B2"/>
    <w:rsid w:val="00923ADA"/>
    <w:rsid w:val="009248DF"/>
    <w:rsid w:val="00942D64"/>
    <w:rsid w:val="0096541E"/>
    <w:rsid w:val="009714E5"/>
    <w:rsid w:val="0098478D"/>
    <w:rsid w:val="00984A39"/>
    <w:rsid w:val="00A011C5"/>
    <w:rsid w:val="00A067C2"/>
    <w:rsid w:val="00A1321C"/>
    <w:rsid w:val="00A176C1"/>
    <w:rsid w:val="00A2198B"/>
    <w:rsid w:val="00A25A2B"/>
    <w:rsid w:val="00A34727"/>
    <w:rsid w:val="00A545EA"/>
    <w:rsid w:val="00A64257"/>
    <w:rsid w:val="00AA041D"/>
    <w:rsid w:val="00AC0F10"/>
    <w:rsid w:val="00AC287B"/>
    <w:rsid w:val="00AD36E5"/>
    <w:rsid w:val="00B108AC"/>
    <w:rsid w:val="00B11A94"/>
    <w:rsid w:val="00B30FB4"/>
    <w:rsid w:val="00B328E3"/>
    <w:rsid w:val="00B44A98"/>
    <w:rsid w:val="00B559E5"/>
    <w:rsid w:val="00B97F09"/>
    <w:rsid w:val="00BA48B3"/>
    <w:rsid w:val="00BA67A0"/>
    <w:rsid w:val="00BD3982"/>
    <w:rsid w:val="00BF7732"/>
    <w:rsid w:val="00C62B22"/>
    <w:rsid w:val="00C85F53"/>
    <w:rsid w:val="00C9220D"/>
    <w:rsid w:val="00CD2829"/>
    <w:rsid w:val="00CD521B"/>
    <w:rsid w:val="00CF2CF3"/>
    <w:rsid w:val="00D20ABB"/>
    <w:rsid w:val="00D26F79"/>
    <w:rsid w:val="00D33354"/>
    <w:rsid w:val="00D47805"/>
    <w:rsid w:val="00D57B01"/>
    <w:rsid w:val="00D7251E"/>
    <w:rsid w:val="00D7774B"/>
    <w:rsid w:val="00D82FFB"/>
    <w:rsid w:val="00D94A77"/>
    <w:rsid w:val="00DA162B"/>
    <w:rsid w:val="00DB3AD0"/>
    <w:rsid w:val="00DB5113"/>
    <w:rsid w:val="00DE5A16"/>
    <w:rsid w:val="00DF4FF3"/>
    <w:rsid w:val="00E0119B"/>
    <w:rsid w:val="00E053DF"/>
    <w:rsid w:val="00E06E84"/>
    <w:rsid w:val="00E17D46"/>
    <w:rsid w:val="00E225D4"/>
    <w:rsid w:val="00E3141F"/>
    <w:rsid w:val="00E40147"/>
    <w:rsid w:val="00E57FA1"/>
    <w:rsid w:val="00E75315"/>
    <w:rsid w:val="00EA02C1"/>
    <w:rsid w:val="00ED5F41"/>
    <w:rsid w:val="00EE53F9"/>
    <w:rsid w:val="00F20BE9"/>
    <w:rsid w:val="00F43B75"/>
    <w:rsid w:val="00F771DB"/>
    <w:rsid w:val="00F83810"/>
    <w:rsid w:val="00FB223C"/>
    <w:rsid w:val="00FC0F5C"/>
    <w:rsid w:val="00FC77AF"/>
    <w:rsid w:val="00FC7FC7"/>
    <w:rsid w:val="00FD38CB"/>
    <w:rsid w:val="00FF1659"/>
    <w:rsid w:val="00FF60EA"/>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81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6541E"/>
    <w:pPr>
      <w:spacing w:after="0" w:line="240" w:lineRule="auto"/>
    </w:pPr>
    <w:rPr>
      <w:rFonts w:eastAsiaTheme="majorEastAsia" w:cstheme="minorHAnsi"/>
      <w:iCs/>
    </w:rPr>
  </w:style>
  <w:style w:type="paragraph" w:styleId="berschrift1">
    <w:name w:val="heading 1"/>
    <w:basedOn w:val="Standard"/>
    <w:link w:val="berschrift1Zchn"/>
    <w:uiPriority w:val="9"/>
    <w:qFormat/>
    <w:rsid w:val="00362944"/>
    <w:pPr>
      <w:spacing w:before="100" w:beforeAutospacing="1" w:after="100" w:afterAutospacing="1"/>
      <w:outlineLvl w:val="0"/>
    </w:pPr>
    <w:rPr>
      <w:rFonts w:ascii="Times New Roman" w:eastAsia="Times New Roman" w:hAnsi="Times New Roman" w:cs="Times New Roman"/>
      <w:b/>
      <w:bCs/>
      <w:kern w:val="36"/>
      <w:sz w:val="48"/>
      <w:szCs w:val="4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D7774B"/>
    <w:pPr>
      <w:tabs>
        <w:tab w:val="center" w:pos="4536"/>
        <w:tab w:val="right" w:pos="9072"/>
      </w:tabs>
    </w:pPr>
  </w:style>
  <w:style w:type="character" w:customStyle="1" w:styleId="KopfzeileZchn">
    <w:name w:val="Kopfzeile Zchn"/>
    <w:basedOn w:val="Absatz-Standardschriftart"/>
    <w:link w:val="Kopfzeile"/>
    <w:uiPriority w:val="99"/>
    <w:rsid w:val="00D7774B"/>
  </w:style>
  <w:style w:type="paragraph" w:styleId="Fuzeile">
    <w:name w:val="footer"/>
    <w:basedOn w:val="Standard"/>
    <w:link w:val="FuzeileZchn"/>
    <w:uiPriority w:val="99"/>
    <w:semiHidden/>
    <w:unhideWhenUsed/>
    <w:rsid w:val="00D7774B"/>
    <w:pPr>
      <w:tabs>
        <w:tab w:val="center" w:pos="4536"/>
        <w:tab w:val="right" w:pos="9072"/>
      </w:tabs>
    </w:pPr>
  </w:style>
  <w:style w:type="character" w:customStyle="1" w:styleId="FuzeileZchn">
    <w:name w:val="Fußzeile Zchn"/>
    <w:basedOn w:val="Absatz-Standardschriftart"/>
    <w:link w:val="Fuzeile"/>
    <w:uiPriority w:val="99"/>
    <w:semiHidden/>
    <w:rsid w:val="00D7774B"/>
  </w:style>
  <w:style w:type="paragraph" w:styleId="Sprechblasentext">
    <w:name w:val="Balloon Text"/>
    <w:basedOn w:val="Standard"/>
    <w:link w:val="SprechblasentextZchn"/>
    <w:uiPriority w:val="99"/>
    <w:semiHidden/>
    <w:unhideWhenUsed/>
    <w:rsid w:val="00D7774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7774B"/>
    <w:rPr>
      <w:rFonts w:ascii="Tahoma" w:hAnsi="Tahoma" w:cs="Tahoma"/>
      <w:sz w:val="16"/>
      <w:szCs w:val="16"/>
    </w:rPr>
  </w:style>
  <w:style w:type="character" w:customStyle="1" w:styleId="berschrift1Zchn">
    <w:name w:val="Überschrift 1 Zchn"/>
    <w:basedOn w:val="Absatz-Standardschriftart"/>
    <w:link w:val="berschrift1"/>
    <w:uiPriority w:val="9"/>
    <w:rsid w:val="00362944"/>
    <w:rPr>
      <w:rFonts w:ascii="Times New Roman" w:eastAsia="Times New Roman" w:hAnsi="Times New Roman" w:cs="Times New Roman"/>
      <w:b/>
      <w:bCs/>
      <w:kern w:val="36"/>
      <w:sz w:val="48"/>
      <w:szCs w:val="48"/>
      <w:lang w:eastAsia="de-DE"/>
    </w:rPr>
  </w:style>
  <w:style w:type="character" w:customStyle="1" w:styleId="a-size-large">
    <w:name w:val="a-size-large"/>
    <w:basedOn w:val="Absatz-Standardschriftart"/>
    <w:rsid w:val="00362944"/>
  </w:style>
  <w:style w:type="paragraph" w:styleId="Listenabsatz">
    <w:name w:val="List Paragraph"/>
    <w:basedOn w:val="Standard"/>
    <w:uiPriority w:val="34"/>
    <w:qFormat/>
    <w:rsid w:val="002214FC"/>
    <w:pPr>
      <w:ind w:left="720"/>
      <w:contextualSpacing/>
    </w:pPr>
  </w:style>
  <w:style w:type="character" w:styleId="Hyperlink">
    <w:name w:val="Hyperlink"/>
    <w:basedOn w:val="Absatz-Standardschriftart"/>
    <w:uiPriority w:val="99"/>
    <w:unhideWhenUsed/>
    <w:rsid w:val="000166AE"/>
    <w:rPr>
      <w:color w:val="0000FF" w:themeColor="hyperlink"/>
      <w:u w:val="single"/>
    </w:rPr>
  </w:style>
  <w:style w:type="character" w:styleId="Fett">
    <w:name w:val="Strong"/>
    <w:basedOn w:val="Absatz-Standardschriftart"/>
    <w:uiPriority w:val="22"/>
    <w:qFormat/>
    <w:rsid w:val="00FF1659"/>
    <w:rPr>
      <w:b/>
      <w:bCs/>
    </w:rPr>
  </w:style>
  <w:style w:type="paragraph" w:styleId="HTMLVorformatiert">
    <w:name w:val="HTML Preformatted"/>
    <w:basedOn w:val="Standard"/>
    <w:link w:val="HTMLVorformatiertZchn"/>
    <w:uiPriority w:val="99"/>
    <w:semiHidden/>
    <w:unhideWhenUsed/>
    <w:rsid w:val="004204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iCs w:val="0"/>
      <w:sz w:val="20"/>
      <w:szCs w:val="20"/>
      <w:lang w:eastAsia="de-DE"/>
    </w:rPr>
  </w:style>
  <w:style w:type="character" w:customStyle="1" w:styleId="HTMLVorformatiertZchn">
    <w:name w:val="HTML Vorformatiert Zchn"/>
    <w:basedOn w:val="Absatz-Standardschriftart"/>
    <w:link w:val="HTMLVorformatiert"/>
    <w:uiPriority w:val="99"/>
    <w:semiHidden/>
    <w:rsid w:val="004204ED"/>
    <w:rPr>
      <w:rFonts w:ascii="Courier New" w:eastAsia="Times New Roman" w:hAnsi="Courier New" w:cs="Courier New"/>
      <w:sz w:val="20"/>
      <w:szCs w:val="20"/>
      <w:lang w:eastAsia="de-DE"/>
    </w:rPr>
  </w:style>
</w:styles>
</file>

<file path=word/webSettings.xml><?xml version="1.0" encoding="utf-8"?>
<w:webSettings xmlns:r="http://schemas.openxmlformats.org/officeDocument/2006/relationships" xmlns:w="http://schemas.openxmlformats.org/wordprocessingml/2006/main">
  <w:divs>
    <w:div w:id="268851205">
      <w:bodyDiv w:val="1"/>
      <w:marLeft w:val="0"/>
      <w:marRight w:val="0"/>
      <w:marTop w:val="0"/>
      <w:marBottom w:val="0"/>
      <w:divBdr>
        <w:top w:val="none" w:sz="0" w:space="0" w:color="auto"/>
        <w:left w:val="none" w:sz="0" w:space="0" w:color="auto"/>
        <w:bottom w:val="none" w:sz="0" w:space="0" w:color="auto"/>
        <w:right w:val="none" w:sz="0" w:space="0" w:color="auto"/>
      </w:divBdr>
      <w:divsChild>
        <w:div w:id="1043092930">
          <w:marLeft w:val="0"/>
          <w:marRight w:val="0"/>
          <w:marTop w:val="0"/>
          <w:marBottom w:val="0"/>
          <w:divBdr>
            <w:top w:val="none" w:sz="0" w:space="0" w:color="auto"/>
            <w:left w:val="none" w:sz="0" w:space="0" w:color="auto"/>
            <w:bottom w:val="none" w:sz="0" w:space="0" w:color="auto"/>
            <w:right w:val="none" w:sz="0" w:space="0" w:color="auto"/>
          </w:divBdr>
          <w:divsChild>
            <w:div w:id="471754901">
              <w:marLeft w:val="0"/>
              <w:marRight w:val="0"/>
              <w:marTop w:val="0"/>
              <w:marBottom w:val="0"/>
              <w:divBdr>
                <w:top w:val="none" w:sz="0" w:space="0" w:color="auto"/>
                <w:left w:val="none" w:sz="0" w:space="0" w:color="auto"/>
                <w:bottom w:val="none" w:sz="0" w:space="0" w:color="auto"/>
                <w:right w:val="none" w:sz="0" w:space="0" w:color="auto"/>
              </w:divBdr>
              <w:divsChild>
                <w:div w:id="530656246">
                  <w:marLeft w:val="0"/>
                  <w:marRight w:val="0"/>
                  <w:marTop w:val="0"/>
                  <w:marBottom w:val="0"/>
                  <w:divBdr>
                    <w:top w:val="none" w:sz="0" w:space="0" w:color="auto"/>
                    <w:left w:val="none" w:sz="0" w:space="0" w:color="auto"/>
                    <w:bottom w:val="none" w:sz="0" w:space="0" w:color="auto"/>
                    <w:right w:val="none" w:sz="0" w:space="0" w:color="auto"/>
                  </w:divBdr>
                  <w:divsChild>
                    <w:div w:id="134324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3112776">
      <w:bodyDiv w:val="1"/>
      <w:marLeft w:val="0"/>
      <w:marRight w:val="0"/>
      <w:marTop w:val="0"/>
      <w:marBottom w:val="0"/>
      <w:divBdr>
        <w:top w:val="none" w:sz="0" w:space="0" w:color="auto"/>
        <w:left w:val="none" w:sz="0" w:space="0" w:color="auto"/>
        <w:bottom w:val="none" w:sz="0" w:space="0" w:color="auto"/>
        <w:right w:val="none" w:sz="0" w:space="0" w:color="auto"/>
      </w:divBdr>
    </w:div>
    <w:div w:id="938561845">
      <w:bodyDiv w:val="1"/>
      <w:marLeft w:val="0"/>
      <w:marRight w:val="0"/>
      <w:marTop w:val="0"/>
      <w:marBottom w:val="0"/>
      <w:divBdr>
        <w:top w:val="none" w:sz="0" w:space="0" w:color="auto"/>
        <w:left w:val="none" w:sz="0" w:space="0" w:color="auto"/>
        <w:bottom w:val="none" w:sz="0" w:space="0" w:color="auto"/>
        <w:right w:val="none" w:sz="0" w:space="0" w:color="auto"/>
      </w:divBdr>
    </w:div>
    <w:div w:id="1032262136">
      <w:bodyDiv w:val="1"/>
      <w:marLeft w:val="0"/>
      <w:marRight w:val="0"/>
      <w:marTop w:val="0"/>
      <w:marBottom w:val="0"/>
      <w:divBdr>
        <w:top w:val="none" w:sz="0" w:space="0" w:color="auto"/>
        <w:left w:val="none" w:sz="0" w:space="0" w:color="auto"/>
        <w:bottom w:val="none" w:sz="0" w:space="0" w:color="auto"/>
        <w:right w:val="none" w:sz="0" w:space="0" w:color="auto"/>
      </w:divBdr>
      <w:divsChild>
        <w:div w:id="1413233162">
          <w:marLeft w:val="0"/>
          <w:marRight w:val="0"/>
          <w:marTop w:val="0"/>
          <w:marBottom w:val="0"/>
          <w:divBdr>
            <w:top w:val="none" w:sz="0" w:space="0" w:color="auto"/>
            <w:left w:val="none" w:sz="0" w:space="0" w:color="auto"/>
            <w:bottom w:val="none" w:sz="0" w:space="0" w:color="auto"/>
            <w:right w:val="none" w:sz="0" w:space="0" w:color="auto"/>
          </w:divBdr>
        </w:div>
      </w:divsChild>
    </w:div>
    <w:div w:id="1287929304">
      <w:bodyDiv w:val="1"/>
      <w:marLeft w:val="0"/>
      <w:marRight w:val="0"/>
      <w:marTop w:val="0"/>
      <w:marBottom w:val="0"/>
      <w:divBdr>
        <w:top w:val="none" w:sz="0" w:space="0" w:color="auto"/>
        <w:left w:val="none" w:sz="0" w:space="0" w:color="auto"/>
        <w:bottom w:val="none" w:sz="0" w:space="0" w:color="auto"/>
        <w:right w:val="none" w:sz="0" w:space="0" w:color="auto"/>
      </w:divBdr>
    </w:div>
    <w:div w:id="2136950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amazon.de/YILIANDUO-Adapter-Vergoldeter-Vernickelter-Erweiterungs-Boxed/dp/B07FTCNTC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yperlink" Target="https://github.com/mihtjel/nanovna-saver/releases" TargetMode="External"/><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cho45.github.io/NanoVNA-manual/"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1376</Words>
  <Characters>8670</Characters>
  <Application>Microsoft Office Word</Application>
  <DocSecurity>0</DocSecurity>
  <Lines>72</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Dieter Ziehn</dc:creator>
  <cp:lastModifiedBy>Uwe Meier</cp:lastModifiedBy>
  <cp:revision>2</cp:revision>
  <dcterms:created xsi:type="dcterms:W3CDTF">2020-12-14T09:28:00Z</dcterms:created>
  <dcterms:modified xsi:type="dcterms:W3CDTF">2020-12-14T09:28:00Z</dcterms:modified>
</cp:coreProperties>
</file>