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D1499" w14:textId="54E06E5C" w:rsidR="00FE5675" w:rsidRPr="00756487" w:rsidRDefault="00F75327" w:rsidP="00756487">
      <w:pPr>
        <w:jc w:val="right"/>
        <w:rPr>
          <w:rFonts w:ascii="Arial" w:hAnsi="Arial" w:cs="Arial"/>
        </w:rPr>
      </w:pPr>
      <w:r>
        <w:rPr>
          <w:rFonts w:ascii="Arial" w:hAnsi="Arial" w:cs="Arial"/>
        </w:rPr>
        <w:t>24</w:t>
      </w:r>
      <w:r w:rsidR="00E97727">
        <w:rPr>
          <w:rFonts w:ascii="Arial" w:hAnsi="Arial" w:cs="Arial"/>
        </w:rPr>
        <w:t>. September 2026</w:t>
      </w:r>
    </w:p>
    <w:p w14:paraId="5DDC10BD" w14:textId="77777777" w:rsidR="003C61D0" w:rsidRDefault="003C61D0" w:rsidP="00F00BC9"/>
    <w:p w14:paraId="3FF2DDEF" w14:textId="77777777" w:rsidR="00A92CB5" w:rsidRPr="00A92CB5" w:rsidRDefault="00A92CB5" w:rsidP="00CC532E">
      <w:pPr>
        <w:spacing w:line="360" w:lineRule="auto"/>
        <w:jc w:val="both"/>
        <w:rPr>
          <w:rFonts w:ascii="Arial" w:hAnsi="Arial" w:cs="Arial"/>
          <w:b/>
          <w:bCs/>
          <w:sz w:val="29"/>
          <w:szCs w:val="29"/>
        </w:rPr>
      </w:pPr>
      <w:bookmarkStart w:id="0" w:name="_Hlk227679600"/>
      <w:r w:rsidRPr="00A92CB5">
        <w:rPr>
          <w:rFonts w:ascii="Arial" w:hAnsi="Arial" w:cs="Arial"/>
          <w:b/>
          <w:bCs/>
          <w:sz w:val="29"/>
          <w:szCs w:val="29"/>
        </w:rPr>
        <w:t xml:space="preserve">Klassenzimmer im Weltraum: Bewerbungsphase für ISS-Schulfunkkontakte gestartet </w:t>
      </w:r>
    </w:p>
    <w:p w14:paraId="19088808" w14:textId="77777777" w:rsidR="00A92CB5" w:rsidRPr="00A92CB5" w:rsidRDefault="00A92CB5" w:rsidP="00CC532E">
      <w:pPr>
        <w:spacing w:line="360" w:lineRule="auto"/>
        <w:jc w:val="both"/>
        <w:rPr>
          <w:rFonts w:ascii="Arial" w:hAnsi="Arial" w:cs="Arial"/>
          <w:sz w:val="24"/>
          <w:szCs w:val="24"/>
        </w:rPr>
      </w:pPr>
    </w:p>
    <w:p w14:paraId="019D904E" w14:textId="70003860" w:rsidR="00A92CB5" w:rsidRPr="00A92CB5" w:rsidRDefault="00A92CB5" w:rsidP="00CC532E">
      <w:pPr>
        <w:spacing w:line="360" w:lineRule="auto"/>
        <w:jc w:val="both"/>
        <w:rPr>
          <w:rFonts w:ascii="Arial" w:hAnsi="Arial" w:cs="Arial"/>
          <w:b/>
          <w:bCs/>
          <w:sz w:val="24"/>
          <w:szCs w:val="24"/>
        </w:rPr>
      </w:pPr>
      <w:r w:rsidRPr="00A92CB5">
        <w:rPr>
          <w:rFonts w:ascii="Arial" w:hAnsi="Arial" w:cs="Arial"/>
          <w:b/>
          <w:bCs/>
          <w:sz w:val="24"/>
          <w:szCs w:val="24"/>
        </w:rPr>
        <w:t xml:space="preserve">Die direkte Kommunikation mit der Crew der Internationalen Raumstation (ISS) stellt eine der eindrucksvollsten Erfahrungen dar, um junge </w:t>
      </w:r>
      <w:r w:rsidR="00901CD2">
        <w:rPr>
          <w:rFonts w:ascii="Arial" w:hAnsi="Arial" w:cs="Arial"/>
          <w:b/>
          <w:bCs/>
          <w:sz w:val="24"/>
          <w:szCs w:val="24"/>
        </w:rPr>
        <w:t>Menschen</w:t>
      </w:r>
      <w:r w:rsidRPr="00A92CB5">
        <w:rPr>
          <w:rFonts w:ascii="Arial" w:hAnsi="Arial" w:cs="Arial"/>
          <w:b/>
          <w:bCs/>
          <w:sz w:val="24"/>
          <w:szCs w:val="24"/>
        </w:rPr>
        <w:t xml:space="preserve"> für Naturwissenschaften und Technik zu begeistern. Um dieses Erlebnis in die Klassenzimmer zu bringen, hat das Programm ARISS (Amateur Radio on </w:t>
      </w:r>
      <w:proofErr w:type="spellStart"/>
      <w:r w:rsidRPr="00A92CB5">
        <w:rPr>
          <w:rFonts w:ascii="Arial" w:hAnsi="Arial" w:cs="Arial"/>
          <w:b/>
          <w:bCs/>
          <w:sz w:val="24"/>
          <w:szCs w:val="24"/>
        </w:rPr>
        <w:t>the</w:t>
      </w:r>
      <w:proofErr w:type="spellEnd"/>
      <w:r w:rsidRPr="00A92CB5">
        <w:rPr>
          <w:rFonts w:ascii="Arial" w:hAnsi="Arial" w:cs="Arial"/>
          <w:b/>
          <w:bCs/>
          <w:sz w:val="24"/>
          <w:szCs w:val="24"/>
        </w:rPr>
        <w:t xml:space="preserve"> International Space Station) das Bewerbungs</w:t>
      </w:r>
      <w:r w:rsidR="003967D1">
        <w:rPr>
          <w:rFonts w:ascii="Arial" w:hAnsi="Arial" w:cs="Arial"/>
          <w:b/>
          <w:bCs/>
          <w:sz w:val="24"/>
          <w:szCs w:val="24"/>
        </w:rPr>
        <w:t>-</w:t>
      </w:r>
      <w:r w:rsidRPr="00A92CB5">
        <w:rPr>
          <w:rFonts w:ascii="Arial" w:hAnsi="Arial" w:cs="Arial"/>
          <w:b/>
          <w:bCs/>
          <w:sz w:val="24"/>
          <w:szCs w:val="24"/>
        </w:rPr>
        <w:t xml:space="preserve">fenster für das kommende Jahr geöffnet. </w:t>
      </w:r>
    </w:p>
    <w:p w14:paraId="18083806" w14:textId="77777777" w:rsidR="00A92CB5" w:rsidRDefault="00A92CB5" w:rsidP="00CC532E">
      <w:pPr>
        <w:spacing w:line="360" w:lineRule="auto"/>
        <w:jc w:val="both"/>
        <w:rPr>
          <w:rFonts w:ascii="Arial" w:hAnsi="Arial" w:cs="Arial"/>
          <w:sz w:val="24"/>
          <w:szCs w:val="24"/>
        </w:rPr>
      </w:pPr>
    </w:p>
    <w:p w14:paraId="2F1C9246" w14:textId="67F9F025" w:rsidR="00A92CB5" w:rsidRDefault="002800CD" w:rsidP="00CC532E">
      <w:pPr>
        <w:spacing w:line="360" w:lineRule="auto"/>
        <w:jc w:val="both"/>
        <w:rPr>
          <w:rFonts w:ascii="Arial" w:hAnsi="Arial" w:cs="Arial"/>
          <w:sz w:val="24"/>
          <w:szCs w:val="24"/>
        </w:rPr>
      </w:pPr>
      <w:r>
        <w:rPr>
          <w:rFonts w:ascii="Arial" w:hAnsi="Arial" w:cs="Arial"/>
          <w:sz w:val="24"/>
          <w:szCs w:val="24"/>
        </w:rPr>
        <w:t>„</w:t>
      </w:r>
      <w:r w:rsidR="00A92CB5" w:rsidRPr="00A92CB5">
        <w:rPr>
          <w:rFonts w:ascii="Arial" w:hAnsi="Arial" w:cs="Arial"/>
          <w:sz w:val="24"/>
          <w:szCs w:val="24"/>
        </w:rPr>
        <w:t>Ich erinnere mich noch gut an meine Schulzeit, die mein Interesse an Technik geweckt hat. Schülerinnen und Schüler entwickeln in de</w:t>
      </w:r>
      <w:r>
        <w:rPr>
          <w:rFonts w:ascii="Arial" w:hAnsi="Arial" w:cs="Arial"/>
          <w:sz w:val="24"/>
          <w:szCs w:val="24"/>
        </w:rPr>
        <w:t>r</w:t>
      </w:r>
      <w:r w:rsidR="00A92CB5" w:rsidRPr="00A92CB5">
        <w:rPr>
          <w:rFonts w:ascii="Arial" w:hAnsi="Arial" w:cs="Arial"/>
          <w:sz w:val="24"/>
          <w:szCs w:val="24"/>
        </w:rPr>
        <w:t xml:space="preserve"> Schule neue Perspektiven und gestalten die Public Science</w:t>
      </w:r>
      <w:r>
        <w:rPr>
          <w:rFonts w:ascii="Arial" w:hAnsi="Arial" w:cs="Arial"/>
          <w:sz w:val="24"/>
          <w:szCs w:val="24"/>
        </w:rPr>
        <w:t xml:space="preserve">“, beschreibt </w:t>
      </w:r>
      <w:r w:rsidR="00A92CB5" w:rsidRPr="00A92CB5">
        <w:rPr>
          <w:rFonts w:ascii="Arial" w:hAnsi="Arial" w:cs="Arial"/>
          <w:sz w:val="24"/>
          <w:szCs w:val="24"/>
        </w:rPr>
        <w:t>Christian Entsfellner, Vorsitzender des DARC e.</w:t>
      </w:r>
      <w:r>
        <w:rPr>
          <w:rFonts w:ascii="Arial" w:hAnsi="Arial" w:cs="Arial"/>
          <w:sz w:val="24"/>
          <w:szCs w:val="24"/>
        </w:rPr>
        <w:t xml:space="preserve"> </w:t>
      </w:r>
      <w:r w:rsidR="00A92CB5" w:rsidRPr="00A92CB5">
        <w:rPr>
          <w:rFonts w:ascii="Arial" w:hAnsi="Arial" w:cs="Arial"/>
          <w:sz w:val="24"/>
          <w:szCs w:val="24"/>
        </w:rPr>
        <w:t>V.,</w:t>
      </w:r>
      <w:r>
        <w:rPr>
          <w:rFonts w:ascii="Arial" w:hAnsi="Arial" w:cs="Arial"/>
          <w:sz w:val="24"/>
          <w:szCs w:val="24"/>
        </w:rPr>
        <w:t xml:space="preserve"> seine persönlichen Erfahrungen. </w:t>
      </w:r>
      <w:r w:rsidR="00A92CB5" w:rsidRPr="00A92CB5">
        <w:rPr>
          <w:rFonts w:ascii="Arial" w:hAnsi="Arial" w:cs="Arial"/>
          <w:sz w:val="24"/>
          <w:szCs w:val="24"/>
        </w:rPr>
        <w:t xml:space="preserve">„Der DARC unterstützt Schulen </w:t>
      </w:r>
      <w:r>
        <w:rPr>
          <w:rFonts w:ascii="Arial" w:hAnsi="Arial" w:cs="Arial"/>
          <w:sz w:val="24"/>
          <w:szCs w:val="24"/>
        </w:rPr>
        <w:t xml:space="preserve">gerne </w:t>
      </w:r>
      <w:r w:rsidR="00A92CB5" w:rsidRPr="00A92CB5">
        <w:rPr>
          <w:rFonts w:ascii="Arial" w:hAnsi="Arial" w:cs="Arial"/>
          <w:sz w:val="24"/>
          <w:szCs w:val="24"/>
        </w:rPr>
        <w:t xml:space="preserve">bei diesen Projekten und eröffnet damit </w:t>
      </w:r>
      <w:r>
        <w:rPr>
          <w:rFonts w:ascii="Arial" w:hAnsi="Arial" w:cs="Arial"/>
          <w:sz w:val="24"/>
          <w:szCs w:val="24"/>
        </w:rPr>
        <w:t xml:space="preserve">wunderbare </w:t>
      </w:r>
      <w:r w:rsidR="00A92CB5" w:rsidRPr="00A92CB5">
        <w:rPr>
          <w:rFonts w:ascii="Arial" w:hAnsi="Arial" w:cs="Arial"/>
          <w:sz w:val="24"/>
          <w:szCs w:val="24"/>
        </w:rPr>
        <w:t>Möglichkeiten für neue Entdeckungen.</w:t>
      </w:r>
      <w:r>
        <w:rPr>
          <w:rFonts w:ascii="Arial" w:hAnsi="Arial" w:cs="Arial"/>
          <w:sz w:val="24"/>
          <w:szCs w:val="24"/>
        </w:rPr>
        <w:t>“</w:t>
      </w:r>
    </w:p>
    <w:p w14:paraId="68C4E311" w14:textId="77777777" w:rsidR="00A92CB5" w:rsidRDefault="00A92CB5" w:rsidP="00CC532E">
      <w:pPr>
        <w:spacing w:line="360" w:lineRule="auto"/>
        <w:jc w:val="both"/>
        <w:rPr>
          <w:rFonts w:ascii="Arial" w:hAnsi="Arial" w:cs="Arial"/>
          <w:sz w:val="24"/>
          <w:szCs w:val="24"/>
        </w:rPr>
      </w:pPr>
    </w:p>
    <w:p w14:paraId="1E36D125" w14:textId="37F320C1" w:rsidR="00A92CB5" w:rsidRDefault="00A92CB5" w:rsidP="00CC532E">
      <w:pPr>
        <w:spacing w:line="360" w:lineRule="auto"/>
        <w:jc w:val="both"/>
        <w:rPr>
          <w:rFonts w:ascii="Arial" w:hAnsi="Arial" w:cs="Arial"/>
          <w:sz w:val="24"/>
          <w:szCs w:val="24"/>
        </w:rPr>
      </w:pPr>
      <w:r w:rsidRPr="00A92CB5">
        <w:rPr>
          <w:rFonts w:ascii="Arial" w:hAnsi="Arial" w:cs="Arial"/>
          <w:sz w:val="24"/>
          <w:szCs w:val="24"/>
        </w:rPr>
        <w:t>Schulen, Bildungseinrichtungen und Jugendorganisationen</w:t>
      </w:r>
      <w:r w:rsidR="00C62FF3">
        <w:rPr>
          <w:rFonts w:ascii="Arial" w:hAnsi="Arial" w:cs="Arial"/>
          <w:sz w:val="24"/>
          <w:szCs w:val="24"/>
        </w:rPr>
        <w:t xml:space="preserve"> unter anderem in Europa</w:t>
      </w:r>
      <w:r w:rsidRPr="00A92CB5">
        <w:rPr>
          <w:rFonts w:ascii="Arial" w:hAnsi="Arial" w:cs="Arial"/>
          <w:sz w:val="24"/>
          <w:szCs w:val="24"/>
        </w:rPr>
        <w:t xml:space="preserve"> aus sind eingeladen, ihre Bewerbungen einzureichen. Voraussetzung für die Teilnahme ist, dass der Funkkontakt in ein pädagogisches Begleitprojekt eingebunden wird, das sich mit Raumfahrt, MINT-Fächern oder Funktechnik befasst. </w:t>
      </w:r>
    </w:p>
    <w:p w14:paraId="48A8ED88" w14:textId="77777777" w:rsidR="00A92CB5" w:rsidRDefault="00A92CB5" w:rsidP="00CC532E">
      <w:pPr>
        <w:spacing w:line="360" w:lineRule="auto"/>
        <w:jc w:val="both"/>
        <w:rPr>
          <w:rFonts w:ascii="Arial" w:hAnsi="Arial" w:cs="Arial"/>
          <w:sz w:val="24"/>
          <w:szCs w:val="24"/>
        </w:rPr>
      </w:pPr>
    </w:p>
    <w:p w14:paraId="406B8C9A" w14:textId="77777777" w:rsidR="00C62FF3" w:rsidRDefault="00A92CB5" w:rsidP="00CC532E">
      <w:pPr>
        <w:spacing w:line="360" w:lineRule="auto"/>
        <w:jc w:val="both"/>
        <w:rPr>
          <w:rFonts w:ascii="Arial" w:hAnsi="Arial" w:cs="Arial"/>
          <w:sz w:val="24"/>
          <w:szCs w:val="24"/>
        </w:rPr>
      </w:pPr>
      <w:r w:rsidRPr="00A92CB5">
        <w:rPr>
          <w:rFonts w:ascii="Arial" w:hAnsi="Arial" w:cs="Arial"/>
          <w:sz w:val="24"/>
          <w:szCs w:val="24"/>
        </w:rPr>
        <w:t xml:space="preserve">Die wichtigsten Fakten zum Bewerbungsverfahren: </w:t>
      </w:r>
    </w:p>
    <w:p w14:paraId="0DDF7108" w14:textId="77777777" w:rsidR="00C62FF3" w:rsidRDefault="002800CD" w:rsidP="00CC532E">
      <w:pPr>
        <w:spacing w:line="360" w:lineRule="auto"/>
        <w:jc w:val="both"/>
        <w:rPr>
          <w:rFonts w:ascii="Arial" w:hAnsi="Arial" w:cs="Arial"/>
          <w:sz w:val="24"/>
          <w:szCs w:val="24"/>
        </w:rPr>
      </w:pPr>
      <w:r>
        <w:rPr>
          <w:rFonts w:ascii="Arial" w:hAnsi="Arial" w:cs="Arial"/>
          <w:sz w:val="24"/>
          <w:szCs w:val="24"/>
        </w:rPr>
        <w:t xml:space="preserve">Der </w:t>
      </w:r>
      <w:r w:rsidR="00A92CB5" w:rsidRPr="00A92CB5">
        <w:rPr>
          <w:rFonts w:ascii="Arial" w:hAnsi="Arial" w:cs="Arial"/>
          <w:sz w:val="24"/>
          <w:szCs w:val="24"/>
        </w:rPr>
        <w:t>Bewerbungszeitraum</w:t>
      </w:r>
      <w:r>
        <w:rPr>
          <w:rFonts w:ascii="Arial" w:hAnsi="Arial" w:cs="Arial"/>
          <w:sz w:val="24"/>
          <w:szCs w:val="24"/>
        </w:rPr>
        <w:t xml:space="preserve"> geht </w:t>
      </w:r>
      <w:r w:rsidR="00A92CB5" w:rsidRPr="00A92CB5">
        <w:rPr>
          <w:rFonts w:ascii="Arial" w:hAnsi="Arial" w:cs="Arial"/>
          <w:sz w:val="24"/>
          <w:szCs w:val="24"/>
        </w:rPr>
        <w:t xml:space="preserve">bis </w:t>
      </w:r>
      <w:r>
        <w:rPr>
          <w:rFonts w:ascii="Arial" w:hAnsi="Arial" w:cs="Arial"/>
          <w:sz w:val="24"/>
          <w:szCs w:val="24"/>
        </w:rPr>
        <w:t xml:space="preserve">zum </w:t>
      </w:r>
      <w:r w:rsidR="00A92CB5" w:rsidRPr="00A92CB5">
        <w:rPr>
          <w:rFonts w:ascii="Arial" w:hAnsi="Arial" w:cs="Arial"/>
          <w:sz w:val="24"/>
          <w:szCs w:val="24"/>
        </w:rPr>
        <w:t>23. Oktober 2026</w:t>
      </w:r>
      <w:r>
        <w:rPr>
          <w:rFonts w:ascii="Arial" w:hAnsi="Arial" w:cs="Arial"/>
          <w:sz w:val="24"/>
          <w:szCs w:val="24"/>
        </w:rPr>
        <w:t>.</w:t>
      </w:r>
      <w:r w:rsidR="00A92CB5" w:rsidRPr="00A92CB5">
        <w:rPr>
          <w:rFonts w:ascii="Arial" w:hAnsi="Arial" w:cs="Arial"/>
          <w:sz w:val="24"/>
          <w:szCs w:val="24"/>
        </w:rPr>
        <w:t xml:space="preserve"> </w:t>
      </w:r>
    </w:p>
    <w:p w14:paraId="47209FAA" w14:textId="77777777" w:rsidR="00C62FF3" w:rsidRDefault="00C62FF3" w:rsidP="00CC532E">
      <w:pPr>
        <w:spacing w:line="360" w:lineRule="auto"/>
        <w:jc w:val="both"/>
        <w:rPr>
          <w:rFonts w:ascii="Arial" w:hAnsi="Arial" w:cs="Arial"/>
          <w:sz w:val="24"/>
          <w:szCs w:val="24"/>
        </w:rPr>
      </w:pPr>
      <w:r>
        <w:rPr>
          <w:rFonts w:ascii="Arial" w:hAnsi="Arial" w:cs="Arial"/>
          <w:sz w:val="24"/>
          <w:szCs w:val="24"/>
        </w:rPr>
        <w:t xml:space="preserve">Die </w:t>
      </w:r>
      <w:r w:rsidR="00A92CB5" w:rsidRPr="00A92CB5">
        <w:rPr>
          <w:rFonts w:ascii="Arial" w:hAnsi="Arial" w:cs="Arial"/>
          <w:sz w:val="24"/>
          <w:szCs w:val="24"/>
        </w:rPr>
        <w:t>Auswahl der Projekte</w:t>
      </w:r>
      <w:r>
        <w:rPr>
          <w:rFonts w:ascii="Arial" w:hAnsi="Arial" w:cs="Arial"/>
          <w:sz w:val="24"/>
          <w:szCs w:val="24"/>
        </w:rPr>
        <w:t xml:space="preserve"> erfolgt im </w:t>
      </w:r>
      <w:r w:rsidR="00A92CB5" w:rsidRPr="00A92CB5">
        <w:rPr>
          <w:rFonts w:ascii="Arial" w:hAnsi="Arial" w:cs="Arial"/>
          <w:sz w:val="24"/>
          <w:szCs w:val="24"/>
        </w:rPr>
        <w:t>Dezember 2026</w:t>
      </w:r>
      <w:r>
        <w:rPr>
          <w:rFonts w:ascii="Arial" w:hAnsi="Arial" w:cs="Arial"/>
          <w:sz w:val="24"/>
          <w:szCs w:val="24"/>
        </w:rPr>
        <w:t>.</w:t>
      </w:r>
    </w:p>
    <w:p w14:paraId="36F4822B" w14:textId="34A6E737" w:rsidR="00C62FF3" w:rsidRDefault="00C62FF3" w:rsidP="00CC532E">
      <w:pPr>
        <w:spacing w:line="360" w:lineRule="auto"/>
        <w:jc w:val="both"/>
        <w:rPr>
          <w:rFonts w:ascii="Arial" w:hAnsi="Arial" w:cs="Arial"/>
          <w:sz w:val="24"/>
          <w:szCs w:val="24"/>
        </w:rPr>
      </w:pPr>
      <w:r>
        <w:rPr>
          <w:rFonts w:ascii="Arial" w:hAnsi="Arial" w:cs="Arial"/>
          <w:sz w:val="24"/>
          <w:szCs w:val="24"/>
        </w:rPr>
        <w:t xml:space="preserve">Die Funkkontakte werden von </w:t>
      </w:r>
      <w:r w:rsidR="00A92CB5" w:rsidRPr="00A92CB5">
        <w:rPr>
          <w:rFonts w:ascii="Arial" w:hAnsi="Arial" w:cs="Arial"/>
          <w:sz w:val="24"/>
          <w:szCs w:val="24"/>
        </w:rPr>
        <w:t xml:space="preserve">Juli bis Dezember 2027 </w:t>
      </w:r>
      <w:r>
        <w:rPr>
          <w:rFonts w:ascii="Arial" w:hAnsi="Arial" w:cs="Arial"/>
          <w:sz w:val="24"/>
          <w:szCs w:val="24"/>
        </w:rPr>
        <w:t>stattfinden.</w:t>
      </w:r>
    </w:p>
    <w:p w14:paraId="7B54E8C1" w14:textId="77DC71BD" w:rsidR="00A92CB5" w:rsidRDefault="00A92CB5" w:rsidP="00CC532E">
      <w:pPr>
        <w:spacing w:line="360" w:lineRule="auto"/>
        <w:jc w:val="both"/>
        <w:rPr>
          <w:rFonts w:ascii="Arial" w:hAnsi="Arial" w:cs="Arial"/>
          <w:sz w:val="24"/>
          <w:szCs w:val="24"/>
        </w:rPr>
      </w:pPr>
      <w:r w:rsidRPr="00A92CB5">
        <w:rPr>
          <w:rFonts w:ascii="Arial" w:hAnsi="Arial" w:cs="Arial"/>
          <w:sz w:val="24"/>
          <w:szCs w:val="24"/>
        </w:rPr>
        <w:lastRenderedPageBreak/>
        <w:t>ARISS empfiehlt ausdrücklich eine frühzeitige Einreichung der Projektunterlagen.</w:t>
      </w:r>
    </w:p>
    <w:p w14:paraId="5F046076" w14:textId="77777777" w:rsidR="00C62FF3" w:rsidRDefault="00C62FF3" w:rsidP="00CC532E">
      <w:pPr>
        <w:spacing w:line="360" w:lineRule="auto"/>
        <w:jc w:val="both"/>
        <w:rPr>
          <w:rFonts w:ascii="Arial" w:hAnsi="Arial" w:cs="Arial"/>
          <w:sz w:val="24"/>
          <w:szCs w:val="24"/>
        </w:rPr>
      </w:pPr>
    </w:p>
    <w:p w14:paraId="5C2A9BA1" w14:textId="466DA1D6" w:rsidR="003E39F8" w:rsidRPr="003E39F8" w:rsidRDefault="00A92CB5" w:rsidP="00CC532E">
      <w:pPr>
        <w:spacing w:line="360" w:lineRule="auto"/>
        <w:jc w:val="both"/>
        <w:rPr>
          <w:rFonts w:ascii="Arial" w:hAnsi="Arial" w:cs="Arial"/>
          <w:b/>
          <w:bCs/>
          <w:sz w:val="24"/>
          <w:szCs w:val="24"/>
        </w:rPr>
      </w:pPr>
      <w:r w:rsidRPr="003E39F8">
        <w:rPr>
          <w:rFonts w:ascii="Arial" w:hAnsi="Arial" w:cs="Arial"/>
          <w:b/>
          <w:bCs/>
          <w:sz w:val="24"/>
          <w:szCs w:val="24"/>
        </w:rPr>
        <w:t>Unterstützung durch lokale Funkamateure</w:t>
      </w:r>
    </w:p>
    <w:p w14:paraId="4E3CC562" w14:textId="29CF4BCA" w:rsidR="00A92CB5" w:rsidRDefault="00A92CB5" w:rsidP="00CC532E">
      <w:pPr>
        <w:spacing w:line="360" w:lineRule="auto"/>
        <w:jc w:val="both"/>
        <w:rPr>
          <w:rFonts w:ascii="Arial" w:hAnsi="Arial" w:cs="Arial"/>
          <w:sz w:val="24"/>
          <w:szCs w:val="24"/>
        </w:rPr>
      </w:pPr>
      <w:r w:rsidRPr="00A92CB5">
        <w:rPr>
          <w:rFonts w:ascii="Arial" w:hAnsi="Arial" w:cs="Arial"/>
          <w:sz w:val="24"/>
          <w:szCs w:val="24"/>
        </w:rPr>
        <w:t xml:space="preserve">Für die </w:t>
      </w:r>
      <w:r w:rsidR="00940D8C">
        <w:rPr>
          <w:rFonts w:ascii="Arial" w:hAnsi="Arial" w:cs="Arial"/>
          <w:sz w:val="24"/>
          <w:szCs w:val="24"/>
        </w:rPr>
        <w:t xml:space="preserve">technische Umsetzung </w:t>
      </w:r>
      <w:r w:rsidRPr="00A92CB5">
        <w:rPr>
          <w:rFonts w:ascii="Arial" w:hAnsi="Arial" w:cs="Arial"/>
          <w:sz w:val="24"/>
          <w:szCs w:val="24"/>
        </w:rPr>
        <w:t xml:space="preserve">des Funkkontakts mit der Raumstation arbeiten die ausgewählten Schulen eng mit lokalen Funkamateuren zusammen. Einrichtungen, die noch keinen Kontakt zu </w:t>
      </w:r>
      <w:r w:rsidR="00C62FF3">
        <w:rPr>
          <w:rFonts w:ascii="Arial" w:hAnsi="Arial" w:cs="Arial"/>
          <w:sz w:val="24"/>
          <w:szCs w:val="24"/>
        </w:rPr>
        <w:t xml:space="preserve">lokalen </w:t>
      </w:r>
      <w:r w:rsidRPr="00A92CB5">
        <w:rPr>
          <w:rFonts w:ascii="Arial" w:hAnsi="Arial" w:cs="Arial"/>
          <w:sz w:val="24"/>
          <w:szCs w:val="24"/>
        </w:rPr>
        <w:t>Fachleuten haben, erhalten durch den DARC e.</w:t>
      </w:r>
      <w:r w:rsidR="00C62FF3">
        <w:rPr>
          <w:rFonts w:ascii="Arial" w:hAnsi="Arial" w:cs="Arial"/>
          <w:sz w:val="24"/>
          <w:szCs w:val="24"/>
        </w:rPr>
        <w:t xml:space="preserve"> </w:t>
      </w:r>
      <w:r w:rsidRPr="00A92CB5">
        <w:rPr>
          <w:rFonts w:ascii="Arial" w:hAnsi="Arial" w:cs="Arial"/>
          <w:sz w:val="24"/>
          <w:szCs w:val="24"/>
        </w:rPr>
        <w:t xml:space="preserve">V. auf Anfrage Unterstützung bei der Vermittlung entsprechender Ansprechpartner in ihrer Region. </w:t>
      </w:r>
    </w:p>
    <w:p w14:paraId="51B8C5EB" w14:textId="77777777" w:rsidR="00A92CB5" w:rsidRDefault="00A92CB5" w:rsidP="00CC532E">
      <w:pPr>
        <w:spacing w:line="360" w:lineRule="auto"/>
        <w:jc w:val="both"/>
        <w:rPr>
          <w:rFonts w:ascii="Arial" w:hAnsi="Arial" w:cs="Arial"/>
          <w:sz w:val="24"/>
          <w:szCs w:val="24"/>
        </w:rPr>
      </w:pPr>
    </w:p>
    <w:p w14:paraId="3B418837" w14:textId="77777777" w:rsidR="00C62FF3" w:rsidRDefault="00A92CB5" w:rsidP="00CC532E">
      <w:pPr>
        <w:spacing w:line="360" w:lineRule="auto"/>
        <w:jc w:val="both"/>
        <w:rPr>
          <w:rFonts w:ascii="Arial" w:hAnsi="Arial" w:cs="Arial"/>
          <w:sz w:val="24"/>
          <w:szCs w:val="24"/>
        </w:rPr>
      </w:pPr>
      <w:r w:rsidRPr="00A92CB5">
        <w:rPr>
          <w:rFonts w:ascii="Arial" w:hAnsi="Arial" w:cs="Arial"/>
          <w:sz w:val="24"/>
          <w:szCs w:val="24"/>
        </w:rPr>
        <w:t xml:space="preserve">Detaillierte Informationen zu den Teilnahmebedingungen, dem Ablauf sowie das Online-Bewerbungsformular stehen auf der Website von ARISS Europa zur Verfügung: </w:t>
      </w:r>
    </w:p>
    <w:p w14:paraId="5A7B272D" w14:textId="77777777" w:rsidR="00C62FF3" w:rsidRPr="00C62FF3" w:rsidRDefault="00C62FF3" w:rsidP="00CC532E">
      <w:pPr>
        <w:spacing w:line="360" w:lineRule="auto"/>
        <w:jc w:val="both"/>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"http://</w:instrText>
      </w:r>
      <w:r w:rsidRPr="00C62FF3">
        <w:rPr>
          <w:rFonts w:ascii="Arial" w:hAnsi="Arial" w:cs="Arial"/>
          <w:sz w:val="24"/>
          <w:szCs w:val="24"/>
        </w:rPr>
        <w:instrText>www.ariss-eu.org/index.php/school-contacts/announcement</w:instrText>
      </w:r>
    </w:p>
    <w:p w14:paraId="419AD3BF" w14:textId="77777777" w:rsidR="00C62FF3" w:rsidRPr="0089048F" w:rsidRDefault="00C62FF3" w:rsidP="00CC532E">
      <w:pPr>
        <w:spacing w:line="360" w:lineRule="auto"/>
        <w:jc w:val="both"/>
        <w:rPr>
          <w:rStyle w:val="Hyperlink"/>
          <w:rFonts w:ascii="Arial" w:hAnsi="Arial" w:cs="Arial"/>
          <w:sz w:val="24"/>
          <w:szCs w:val="24"/>
        </w:rPr>
      </w:pPr>
      <w:r>
        <w:rPr>
          <w:rFonts w:ascii="Arial" w:hAnsi="Arial" w:cs="Arial"/>
          <w:sz w:val="24"/>
          <w:szCs w:val="24"/>
        </w:rPr>
        <w:instrText xml:space="preserve">" </w:instrText>
      </w:r>
      <w:r>
        <w:rPr>
          <w:rFonts w:ascii="Arial" w:hAnsi="Arial" w:cs="Arial"/>
          <w:sz w:val="24"/>
          <w:szCs w:val="24"/>
        </w:rPr>
        <w:fldChar w:fldCharType="separate"/>
      </w:r>
      <w:r w:rsidRPr="0089048F">
        <w:rPr>
          <w:rStyle w:val="Hyperlink"/>
          <w:rFonts w:ascii="Arial" w:hAnsi="Arial" w:cs="Arial"/>
          <w:sz w:val="24"/>
          <w:szCs w:val="24"/>
        </w:rPr>
        <w:t>www.ariss-eu.org/index.php/school-contacts/announcement</w:t>
      </w:r>
    </w:p>
    <w:p w14:paraId="214F5590" w14:textId="1DD53442" w:rsidR="00E57E96" w:rsidRDefault="00C62FF3" w:rsidP="00CC532E">
      <w:pPr>
        <w:spacing w:line="360" w:lineRule="auto"/>
        <w:jc w:val="both"/>
        <w:rPr>
          <w:rFonts w:ascii="Arial" w:hAnsi="Arial" w:cs="Arial"/>
          <w:sz w:val="24"/>
          <w:szCs w:val="24"/>
        </w:rPr>
      </w:pPr>
      <w:r>
        <w:rPr>
          <w:rFonts w:ascii="Arial" w:hAnsi="Arial" w:cs="Arial"/>
          <w:sz w:val="24"/>
          <w:szCs w:val="24"/>
        </w:rPr>
        <w:fldChar w:fldCharType="end"/>
      </w:r>
    </w:p>
    <w:p w14:paraId="174283FF" w14:textId="4DD49D6F" w:rsidR="003967D1" w:rsidRPr="003967D1" w:rsidRDefault="003967D1" w:rsidP="00CC532E">
      <w:pPr>
        <w:spacing w:line="360" w:lineRule="auto"/>
        <w:jc w:val="both"/>
        <w:rPr>
          <w:rFonts w:ascii="Arial" w:hAnsi="Arial" w:cs="Arial"/>
          <w:b/>
          <w:bCs/>
          <w:sz w:val="24"/>
          <w:szCs w:val="24"/>
        </w:rPr>
      </w:pPr>
      <w:r w:rsidRPr="003967D1">
        <w:rPr>
          <w:rFonts w:ascii="Arial" w:hAnsi="Arial" w:cs="Arial"/>
          <w:b/>
          <w:bCs/>
          <w:sz w:val="24"/>
          <w:szCs w:val="24"/>
        </w:rPr>
        <w:t>Foto:</w:t>
      </w:r>
      <w:r>
        <w:rPr>
          <w:rFonts w:ascii="Arial" w:hAnsi="Arial" w:cs="Arial"/>
          <w:b/>
          <w:bCs/>
          <w:sz w:val="24"/>
          <w:szCs w:val="24"/>
        </w:rPr>
        <w:t xml:space="preserve"> © ARISS</w:t>
      </w:r>
    </w:p>
    <w:p w14:paraId="0818F287" w14:textId="77777777" w:rsidR="003967D1" w:rsidRDefault="003967D1" w:rsidP="00CC532E">
      <w:pPr>
        <w:spacing w:line="360" w:lineRule="auto"/>
        <w:jc w:val="both"/>
        <w:rPr>
          <w:rFonts w:ascii="Arial" w:hAnsi="Arial" w:cs="Arial"/>
          <w:sz w:val="24"/>
          <w:szCs w:val="24"/>
        </w:rPr>
      </w:pPr>
    </w:p>
    <w:p w14:paraId="26D137B0" w14:textId="43521AB4" w:rsidR="00920330" w:rsidRDefault="00920330" w:rsidP="00CC532E">
      <w:pPr>
        <w:spacing w:line="360" w:lineRule="auto"/>
        <w:jc w:val="both"/>
        <w:rPr>
          <w:rFonts w:ascii="Arial" w:hAnsi="Arial" w:cs="Arial"/>
          <w:sz w:val="24"/>
          <w:szCs w:val="24"/>
        </w:rPr>
      </w:pPr>
    </w:p>
    <w:p w14:paraId="62FA4140" w14:textId="16F65D1F" w:rsidR="007072BC" w:rsidRPr="00A92CB5" w:rsidRDefault="007072BC" w:rsidP="007072BC">
      <w:pPr>
        <w:spacing w:line="360" w:lineRule="auto"/>
        <w:jc w:val="both"/>
        <w:rPr>
          <w:rFonts w:ascii="Arial" w:hAnsi="Arial" w:cs="Arial"/>
          <w:b/>
          <w:sz w:val="24"/>
          <w:szCs w:val="24"/>
        </w:rPr>
      </w:pPr>
      <w:r w:rsidRPr="00A92CB5">
        <w:rPr>
          <w:rFonts w:ascii="Arial" w:hAnsi="Arial" w:cs="Arial"/>
          <w:b/>
          <w:sz w:val="24"/>
          <w:szCs w:val="24"/>
        </w:rPr>
        <w:t>Kontakt Presse- und Öffentlichkeitsarbeit im DARC e. V.:</w:t>
      </w:r>
    </w:p>
    <w:p w14:paraId="35A625FE" w14:textId="77777777" w:rsidR="007072BC" w:rsidRPr="00A92CB5" w:rsidRDefault="007072BC" w:rsidP="007072BC">
      <w:pPr>
        <w:spacing w:before="120" w:line="360" w:lineRule="auto"/>
        <w:rPr>
          <w:rFonts w:ascii="Arial" w:hAnsi="Arial" w:cs="Arial"/>
          <w:w w:val="99"/>
          <w:sz w:val="24"/>
          <w:szCs w:val="24"/>
        </w:rPr>
      </w:pPr>
      <w:r w:rsidRPr="00A92CB5">
        <w:rPr>
          <w:rFonts w:ascii="Arial" w:hAnsi="Arial" w:cs="Arial"/>
          <w:sz w:val="24"/>
          <w:szCs w:val="24"/>
        </w:rPr>
        <w:t>Stephanie C. Heine, Tel. 0172-5346288</w:t>
      </w:r>
      <w:r w:rsidRPr="00A92CB5">
        <w:rPr>
          <w:rFonts w:ascii="Arial" w:hAnsi="Arial" w:cs="Arial"/>
          <w:sz w:val="24"/>
          <w:szCs w:val="24"/>
        </w:rPr>
        <w:br/>
        <w:t>Heiko Schimmelpfeng, Tel. 0175-3305461</w:t>
      </w:r>
      <w:r w:rsidRPr="00A92CB5">
        <w:rPr>
          <w:rFonts w:ascii="Arial" w:hAnsi="Arial" w:cs="Arial"/>
          <w:sz w:val="24"/>
          <w:szCs w:val="24"/>
        </w:rPr>
        <w:br/>
      </w:r>
      <w:r w:rsidRPr="00A92CB5">
        <w:rPr>
          <w:rFonts w:ascii="Arial" w:hAnsi="Arial" w:cs="Arial"/>
          <w:w w:val="99"/>
          <w:sz w:val="24"/>
          <w:szCs w:val="24"/>
        </w:rPr>
        <w:t>Lindenallee 4, 34225 Baunatal, Tel. 0561 94988-0, pressestelle@darc.de</w:t>
      </w:r>
    </w:p>
    <w:p w14:paraId="22BD4C51" w14:textId="6BC3EDE2" w:rsidR="00142446" w:rsidRPr="00A92CB5" w:rsidRDefault="007072BC" w:rsidP="004D7BA1">
      <w:pPr>
        <w:spacing w:before="120" w:line="360" w:lineRule="auto"/>
        <w:jc w:val="both"/>
        <w:rPr>
          <w:rFonts w:ascii="Arial" w:hAnsi="Arial" w:cs="Arial"/>
          <w:sz w:val="24"/>
          <w:szCs w:val="24"/>
        </w:rPr>
      </w:pPr>
      <w:r w:rsidRPr="00A92CB5">
        <w:rPr>
          <w:rFonts w:ascii="Arial" w:hAnsi="Arial" w:cs="Arial"/>
          <w:sz w:val="24"/>
          <w:szCs w:val="24"/>
        </w:rPr>
        <w:t>Als größter Verband von Funkamateuren in Deutschland hat der DARC e.</w:t>
      </w:r>
      <w:r w:rsidR="002C5753">
        <w:rPr>
          <w:rFonts w:ascii="Arial" w:hAnsi="Arial" w:cs="Arial"/>
          <w:sz w:val="24"/>
          <w:szCs w:val="24"/>
        </w:rPr>
        <w:t xml:space="preserve"> </w:t>
      </w:r>
      <w:r w:rsidRPr="00A92CB5">
        <w:rPr>
          <w:rFonts w:ascii="Arial" w:hAnsi="Arial" w:cs="Arial"/>
          <w:sz w:val="24"/>
          <w:szCs w:val="24"/>
        </w:rPr>
        <w:t>V. über 30.000 Mitglieder. Damit ist mehr als die Hälfte der deutschen Funkamateure im Verein organisiert. Der DARC vertritt die Interessen der Funkamateure bundesweit und engagiert sich bei der Förderung des Amateurfunks auf allen Ebenen – auch international als Mitglied der International Amateur Radio Union (IARU).</w:t>
      </w:r>
      <w:bookmarkEnd w:id="0"/>
    </w:p>
    <w:sectPr w:rsidR="00142446" w:rsidRPr="00A92CB5" w:rsidSect="002F38DD">
      <w:headerReference w:type="default" r:id="rId8"/>
      <w:footerReference w:type="default" r:id="rId9"/>
      <w:pgSz w:w="11906" w:h="16838"/>
      <w:pgMar w:top="1418" w:right="3402"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028E5" w14:textId="77777777" w:rsidR="00986964" w:rsidRDefault="00986964" w:rsidP="00F00BC9">
      <w:r>
        <w:separator/>
      </w:r>
    </w:p>
  </w:endnote>
  <w:endnote w:type="continuationSeparator" w:id="0">
    <w:p w14:paraId="3AA60D97" w14:textId="77777777" w:rsidR="00986964" w:rsidRDefault="00986964" w:rsidP="00F0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909433"/>
      <w:docPartObj>
        <w:docPartGallery w:val="Page Numbers (Bottom of Page)"/>
        <w:docPartUnique/>
      </w:docPartObj>
    </w:sdtPr>
    <w:sdtEndPr/>
    <w:sdtContent>
      <w:sdt>
        <w:sdtPr>
          <w:id w:val="-1769616900"/>
          <w:docPartObj>
            <w:docPartGallery w:val="Page Numbers (Top of Page)"/>
            <w:docPartUnique/>
          </w:docPartObj>
        </w:sdtPr>
        <w:sdtEndPr/>
        <w:sdtContent>
          <w:p w14:paraId="5F407592" w14:textId="4E24E1B4" w:rsidR="0025028B" w:rsidRDefault="0025028B">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sidR="00EF5D15">
              <w:rPr>
                <w:b/>
                <w:bCs/>
                <w:noProof/>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sidR="00EF5D15">
              <w:rPr>
                <w:b/>
                <w:bCs/>
                <w:noProof/>
              </w:rPr>
              <w:t>2</w:t>
            </w:r>
            <w:r>
              <w:rPr>
                <w:b/>
                <w:bCs/>
                <w:sz w:val="24"/>
                <w:szCs w:val="24"/>
              </w:rPr>
              <w:fldChar w:fldCharType="end"/>
            </w:r>
          </w:p>
        </w:sdtContent>
      </w:sdt>
    </w:sdtContent>
  </w:sdt>
  <w:p w14:paraId="162B454F" w14:textId="66582997" w:rsidR="0026267E" w:rsidRDefault="0026267E" w:rsidP="0026267E">
    <w:pPr>
      <w:pStyle w:val="Fuzeil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2344" w14:textId="77777777" w:rsidR="00986964" w:rsidRDefault="00986964" w:rsidP="00F00BC9">
      <w:r>
        <w:separator/>
      </w:r>
    </w:p>
  </w:footnote>
  <w:footnote w:type="continuationSeparator" w:id="0">
    <w:p w14:paraId="1253AC7C" w14:textId="77777777" w:rsidR="00986964" w:rsidRDefault="00986964" w:rsidP="00F00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69DA4" w14:textId="7ED1B120" w:rsidR="00F00BC9" w:rsidRDefault="00434978" w:rsidP="00F00BC9">
    <w:pPr>
      <w:pStyle w:val="Kopfzeile"/>
      <w:tabs>
        <w:tab w:val="clear" w:pos="9072"/>
        <w:tab w:val="right" w:pos="10348"/>
      </w:tabs>
      <w:rPr>
        <w:rFonts w:ascii="Arial" w:hAnsi="Arial" w:cs="Arial"/>
        <w:b/>
        <w:sz w:val="28"/>
      </w:rPr>
    </w:pPr>
    <w:r>
      <w:rPr>
        <w:rFonts w:ascii="Arial" w:hAnsi="Arial" w:cs="Arial"/>
        <w:b/>
        <w:sz w:val="28"/>
      </w:rPr>
      <w:t>PRESSEMITTEILUNG</w:t>
    </w:r>
  </w:p>
  <w:p w14:paraId="35DA7568" w14:textId="77777777" w:rsidR="00F00BC9" w:rsidRDefault="00C05A6F" w:rsidP="00F00BC9">
    <w:pPr>
      <w:pStyle w:val="Kopfzeile"/>
    </w:pPr>
    <w:r>
      <w:rPr>
        <w:rFonts w:ascii="Arial" w:hAnsi="Arial" w:cs="Arial"/>
        <w:noProof/>
        <w:lang w:eastAsia="de-DE"/>
      </w:rPr>
      <w:drawing>
        <wp:anchor distT="0" distB="0" distL="114300" distR="114300" simplePos="0" relativeHeight="251657728" behindDoc="0" locked="0" layoutInCell="1" allowOverlap="1" wp14:anchorId="2E8BFDE7" wp14:editId="4B9854EB">
          <wp:simplePos x="0" y="0"/>
          <wp:positionH relativeFrom="column">
            <wp:posOffset>4556125</wp:posOffset>
          </wp:positionH>
          <wp:positionV relativeFrom="paragraph">
            <wp:posOffset>-255905</wp:posOffset>
          </wp:positionV>
          <wp:extent cx="1454150" cy="780415"/>
          <wp:effectExtent l="0" t="0" r="0" b="635"/>
          <wp:wrapNone/>
          <wp:docPr id="1" name="Bild 4" descr="darclogo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darclogobl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80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6EA41" w14:textId="77777777" w:rsidR="00F00BC9" w:rsidRDefault="00F00BC9" w:rsidP="00F00BC9">
    <w:pPr>
      <w:pStyle w:val="Kopfzeile"/>
      <w:rPr>
        <w:rFonts w:ascii="Arial" w:hAnsi="Arial" w:cs="Arial"/>
        <w:sz w:val="24"/>
      </w:rPr>
    </w:pPr>
    <w:r>
      <w:rPr>
        <w:rFonts w:ascii="Arial" w:hAnsi="Arial" w:cs="Arial"/>
        <w:sz w:val="24"/>
      </w:rPr>
      <w:t>Deutscher Amateur-Radio-Club e.V.</w:t>
    </w:r>
  </w:p>
  <w:p w14:paraId="07E5806E" w14:textId="77777777" w:rsidR="00F00BC9" w:rsidRDefault="00F00BC9" w:rsidP="00F00BC9">
    <w:pPr>
      <w:pStyle w:val="Kopfzeile"/>
    </w:pPr>
    <w:r>
      <w:rPr>
        <w:rFonts w:ascii="Arial" w:hAnsi="Arial" w:cs="Arial"/>
        <w:sz w:val="16"/>
      </w:rPr>
      <w:t xml:space="preserve">Bundesverband für Amateurfunk in Deutschland </w:t>
    </w:r>
    <w:r>
      <w:rPr>
        <w:rFonts w:ascii="Symbol" w:eastAsia="Symbol" w:hAnsi="Symbol" w:cs="Symbol"/>
        <w:sz w:val="16"/>
      </w:rPr>
      <w:t></w:t>
    </w:r>
    <w:r>
      <w:rPr>
        <w:rFonts w:ascii="Arial" w:hAnsi="Arial" w:cs="Arial"/>
        <w:sz w:val="16"/>
      </w:rPr>
      <w:t xml:space="preserve"> Mitglied der „International Amateur Radio Union“</w:t>
    </w:r>
  </w:p>
  <w:p w14:paraId="0A7CB403" w14:textId="77777777" w:rsidR="00F00BC9" w:rsidRDefault="00F00BC9" w:rsidP="00F00BC9">
    <w:pPr>
      <w:pStyle w:val="Kopfzeile"/>
      <w:pBdr>
        <w:bottom w:val="single" w:sz="6" w:space="0" w:color="000000"/>
      </w:pBdr>
      <w:rPr>
        <w:rFonts w:cs="Arial"/>
        <w:sz w:val="16"/>
      </w:rPr>
    </w:pPr>
  </w:p>
  <w:p w14:paraId="6D128578" w14:textId="77777777" w:rsidR="00F00BC9" w:rsidRDefault="00F00BC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510C7"/>
    <w:multiLevelType w:val="hybridMultilevel"/>
    <w:tmpl w:val="1FCEA0B6"/>
    <w:lvl w:ilvl="0" w:tplc="F37455DA">
      <w:start w:val="6"/>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8C72B6"/>
    <w:multiLevelType w:val="hybridMultilevel"/>
    <w:tmpl w:val="027A775A"/>
    <w:lvl w:ilvl="0" w:tplc="D23CC1D0">
      <w:start w:val="4"/>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789"/>
    <w:rsid w:val="000016C1"/>
    <w:rsid w:val="00002324"/>
    <w:rsid w:val="00011EAE"/>
    <w:rsid w:val="00026D07"/>
    <w:rsid w:val="00030815"/>
    <w:rsid w:val="00035EAE"/>
    <w:rsid w:val="000515EF"/>
    <w:rsid w:val="00054C3D"/>
    <w:rsid w:val="00086299"/>
    <w:rsid w:val="000872AB"/>
    <w:rsid w:val="00090472"/>
    <w:rsid w:val="00092DF7"/>
    <w:rsid w:val="000B4DAB"/>
    <w:rsid w:val="000C7D60"/>
    <w:rsid w:val="000D0914"/>
    <w:rsid w:val="000D2487"/>
    <w:rsid w:val="000F106A"/>
    <w:rsid w:val="000F7ADE"/>
    <w:rsid w:val="001017A0"/>
    <w:rsid w:val="0010434D"/>
    <w:rsid w:val="0010790F"/>
    <w:rsid w:val="00113A0F"/>
    <w:rsid w:val="0011443D"/>
    <w:rsid w:val="00117C67"/>
    <w:rsid w:val="0012259B"/>
    <w:rsid w:val="00124942"/>
    <w:rsid w:val="0013256B"/>
    <w:rsid w:val="0013514F"/>
    <w:rsid w:val="00142446"/>
    <w:rsid w:val="00167F4B"/>
    <w:rsid w:val="00174EA2"/>
    <w:rsid w:val="00185E9F"/>
    <w:rsid w:val="001978DF"/>
    <w:rsid w:val="001A0A08"/>
    <w:rsid w:val="001D26F2"/>
    <w:rsid w:val="001D3A74"/>
    <w:rsid w:val="002014E2"/>
    <w:rsid w:val="0020230C"/>
    <w:rsid w:val="00203340"/>
    <w:rsid w:val="00213D19"/>
    <w:rsid w:val="002143D6"/>
    <w:rsid w:val="002215FE"/>
    <w:rsid w:val="00235F56"/>
    <w:rsid w:val="002428AD"/>
    <w:rsid w:val="00247501"/>
    <w:rsid w:val="0025028B"/>
    <w:rsid w:val="0026267E"/>
    <w:rsid w:val="002800CD"/>
    <w:rsid w:val="00282157"/>
    <w:rsid w:val="002A61D1"/>
    <w:rsid w:val="002B16A6"/>
    <w:rsid w:val="002B3892"/>
    <w:rsid w:val="002C5753"/>
    <w:rsid w:val="002D3732"/>
    <w:rsid w:val="002D553F"/>
    <w:rsid w:val="002D621F"/>
    <w:rsid w:val="002E2D40"/>
    <w:rsid w:val="002E732C"/>
    <w:rsid w:val="002E7373"/>
    <w:rsid w:val="002F1318"/>
    <w:rsid w:val="002F1DBD"/>
    <w:rsid w:val="002F38DD"/>
    <w:rsid w:val="00304BE5"/>
    <w:rsid w:val="00305F8C"/>
    <w:rsid w:val="00327AC0"/>
    <w:rsid w:val="00333527"/>
    <w:rsid w:val="00351DAC"/>
    <w:rsid w:val="00352B16"/>
    <w:rsid w:val="00353708"/>
    <w:rsid w:val="00366781"/>
    <w:rsid w:val="00371714"/>
    <w:rsid w:val="00383A48"/>
    <w:rsid w:val="0038643E"/>
    <w:rsid w:val="00386522"/>
    <w:rsid w:val="00387661"/>
    <w:rsid w:val="00390828"/>
    <w:rsid w:val="003942F3"/>
    <w:rsid w:val="003967D1"/>
    <w:rsid w:val="003A564B"/>
    <w:rsid w:val="003B21D7"/>
    <w:rsid w:val="003B67C3"/>
    <w:rsid w:val="003B6D52"/>
    <w:rsid w:val="003C61D0"/>
    <w:rsid w:val="003E1C11"/>
    <w:rsid w:val="003E39F8"/>
    <w:rsid w:val="003E41C6"/>
    <w:rsid w:val="003E6106"/>
    <w:rsid w:val="003F4D08"/>
    <w:rsid w:val="004034CE"/>
    <w:rsid w:val="00406BC8"/>
    <w:rsid w:val="00412CC5"/>
    <w:rsid w:val="00430F11"/>
    <w:rsid w:val="00431983"/>
    <w:rsid w:val="00434978"/>
    <w:rsid w:val="00447ADD"/>
    <w:rsid w:val="00457DC9"/>
    <w:rsid w:val="00461452"/>
    <w:rsid w:val="00472E8F"/>
    <w:rsid w:val="00474040"/>
    <w:rsid w:val="00480905"/>
    <w:rsid w:val="0048269A"/>
    <w:rsid w:val="004A5F56"/>
    <w:rsid w:val="004A7450"/>
    <w:rsid w:val="004B610B"/>
    <w:rsid w:val="004B617E"/>
    <w:rsid w:val="004D7BA1"/>
    <w:rsid w:val="004E1C12"/>
    <w:rsid w:val="004F2E0F"/>
    <w:rsid w:val="00501EDD"/>
    <w:rsid w:val="005105C6"/>
    <w:rsid w:val="00521BB0"/>
    <w:rsid w:val="005228FD"/>
    <w:rsid w:val="00532789"/>
    <w:rsid w:val="0053513C"/>
    <w:rsid w:val="005467CD"/>
    <w:rsid w:val="00553D2C"/>
    <w:rsid w:val="00565A87"/>
    <w:rsid w:val="005766B3"/>
    <w:rsid w:val="00576D7F"/>
    <w:rsid w:val="00581E64"/>
    <w:rsid w:val="00583A38"/>
    <w:rsid w:val="005A77C0"/>
    <w:rsid w:val="005C6ED4"/>
    <w:rsid w:val="005D389E"/>
    <w:rsid w:val="005F3075"/>
    <w:rsid w:val="00600CE1"/>
    <w:rsid w:val="00600EED"/>
    <w:rsid w:val="00611C95"/>
    <w:rsid w:val="00613C7A"/>
    <w:rsid w:val="00614F66"/>
    <w:rsid w:val="00621419"/>
    <w:rsid w:val="006237D2"/>
    <w:rsid w:val="00656998"/>
    <w:rsid w:val="00680A77"/>
    <w:rsid w:val="00696A04"/>
    <w:rsid w:val="006B433D"/>
    <w:rsid w:val="006C4294"/>
    <w:rsid w:val="006D503E"/>
    <w:rsid w:val="006E09BD"/>
    <w:rsid w:val="006E0BB4"/>
    <w:rsid w:val="006F29FD"/>
    <w:rsid w:val="007069F9"/>
    <w:rsid w:val="007072BC"/>
    <w:rsid w:val="00722561"/>
    <w:rsid w:val="007352B1"/>
    <w:rsid w:val="00735C85"/>
    <w:rsid w:val="0075055D"/>
    <w:rsid w:val="0075366A"/>
    <w:rsid w:val="00756487"/>
    <w:rsid w:val="007613C8"/>
    <w:rsid w:val="00765A41"/>
    <w:rsid w:val="00775C27"/>
    <w:rsid w:val="007775F2"/>
    <w:rsid w:val="00780AAF"/>
    <w:rsid w:val="007839E4"/>
    <w:rsid w:val="007A0527"/>
    <w:rsid w:val="007C42B3"/>
    <w:rsid w:val="007C4A35"/>
    <w:rsid w:val="007C781A"/>
    <w:rsid w:val="007F0EA0"/>
    <w:rsid w:val="00800931"/>
    <w:rsid w:val="00803B84"/>
    <w:rsid w:val="00807A2B"/>
    <w:rsid w:val="008104D7"/>
    <w:rsid w:val="008109FE"/>
    <w:rsid w:val="00810F77"/>
    <w:rsid w:val="0081666B"/>
    <w:rsid w:val="0083170D"/>
    <w:rsid w:val="00832CF1"/>
    <w:rsid w:val="008507BC"/>
    <w:rsid w:val="00855D3C"/>
    <w:rsid w:val="00864DEE"/>
    <w:rsid w:val="008670BD"/>
    <w:rsid w:val="00871B32"/>
    <w:rsid w:val="00873FF1"/>
    <w:rsid w:val="008836D4"/>
    <w:rsid w:val="00893DC8"/>
    <w:rsid w:val="00896C3C"/>
    <w:rsid w:val="008A3053"/>
    <w:rsid w:val="008A4E8B"/>
    <w:rsid w:val="008B0283"/>
    <w:rsid w:val="008C65A4"/>
    <w:rsid w:val="008D1220"/>
    <w:rsid w:val="008D61B6"/>
    <w:rsid w:val="008E5E78"/>
    <w:rsid w:val="008E7311"/>
    <w:rsid w:val="00901CD2"/>
    <w:rsid w:val="00902091"/>
    <w:rsid w:val="0090222F"/>
    <w:rsid w:val="00920330"/>
    <w:rsid w:val="0094019A"/>
    <w:rsid w:val="00940D8C"/>
    <w:rsid w:val="00947283"/>
    <w:rsid w:val="00966711"/>
    <w:rsid w:val="00973860"/>
    <w:rsid w:val="00974DD5"/>
    <w:rsid w:val="00975F53"/>
    <w:rsid w:val="00986964"/>
    <w:rsid w:val="009B34FA"/>
    <w:rsid w:val="009C03B5"/>
    <w:rsid w:val="009C34D7"/>
    <w:rsid w:val="009D2914"/>
    <w:rsid w:val="009E2259"/>
    <w:rsid w:val="009E716D"/>
    <w:rsid w:val="00A03013"/>
    <w:rsid w:val="00A07369"/>
    <w:rsid w:val="00A268E2"/>
    <w:rsid w:val="00A3556D"/>
    <w:rsid w:val="00A35DE3"/>
    <w:rsid w:val="00A40928"/>
    <w:rsid w:val="00A4106A"/>
    <w:rsid w:val="00A41E00"/>
    <w:rsid w:val="00A5062C"/>
    <w:rsid w:val="00A517FD"/>
    <w:rsid w:val="00A613DA"/>
    <w:rsid w:val="00A73AFA"/>
    <w:rsid w:val="00A83472"/>
    <w:rsid w:val="00A86C9F"/>
    <w:rsid w:val="00A92CB5"/>
    <w:rsid w:val="00AA0C51"/>
    <w:rsid w:val="00AA2D80"/>
    <w:rsid w:val="00AB2A7A"/>
    <w:rsid w:val="00AE259B"/>
    <w:rsid w:val="00AE2AC4"/>
    <w:rsid w:val="00AF313C"/>
    <w:rsid w:val="00B03F4C"/>
    <w:rsid w:val="00B10E5D"/>
    <w:rsid w:val="00B14654"/>
    <w:rsid w:val="00B36161"/>
    <w:rsid w:val="00B64DB0"/>
    <w:rsid w:val="00B77FE1"/>
    <w:rsid w:val="00B837A4"/>
    <w:rsid w:val="00BB7E52"/>
    <w:rsid w:val="00BC0F7E"/>
    <w:rsid w:val="00BC150A"/>
    <w:rsid w:val="00BD2251"/>
    <w:rsid w:val="00BD3338"/>
    <w:rsid w:val="00BD6798"/>
    <w:rsid w:val="00BD6F06"/>
    <w:rsid w:val="00C05942"/>
    <w:rsid w:val="00C05A6F"/>
    <w:rsid w:val="00C154CD"/>
    <w:rsid w:val="00C253D6"/>
    <w:rsid w:val="00C32011"/>
    <w:rsid w:val="00C32B9F"/>
    <w:rsid w:val="00C43D1E"/>
    <w:rsid w:val="00C46346"/>
    <w:rsid w:val="00C50476"/>
    <w:rsid w:val="00C62FF3"/>
    <w:rsid w:val="00C65D1C"/>
    <w:rsid w:val="00C734BB"/>
    <w:rsid w:val="00C84783"/>
    <w:rsid w:val="00C86F5B"/>
    <w:rsid w:val="00C92823"/>
    <w:rsid w:val="00CA1D1A"/>
    <w:rsid w:val="00CB099B"/>
    <w:rsid w:val="00CB291A"/>
    <w:rsid w:val="00CC532E"/>
    <w:rsid w:val="00CC7C6F"/>
    <w:rsid w:val="00D14F5A"/>
    <w:rsid w:val="00D20989"/>
    <w:rsid w:val="00D31620"/>
    <w:rsid w:val="00D31BF9"/>
    <w:rsid w:val="00D42A28"/>
    <w:rsid w:val="00D5392F"/>
    <w:rsid w:val="00D62E72"/>
    <w:rsid w:val="00D62F19"/>
    <w:rsid w:val="00D63F81"/>
    <w:rsid w:val="00D86434"/>
    <w:rsid w:val="00DA42B5"/>
    <w:rsid w:val="00DC3207"/>
    <w:rsid w:val="00E013BF"/>
    <w:rsid w:val="00E142E8"/>
    <w:rsid w:val="00E14A30"/>
    <w:rsid w:val="00E273E5"/>
    <w:rsid w:val="00E4261A"/>
    <w:rsid w:val="00E43A1D"/>
    <w:rsid w:val="00E57E96"/>
    <w:rsid w:val="00E6164A"/>
    <w:rsid w:val="00E6199D"/>
    <w:rsid w:val="00E97727"/>
    <w:rsid w:val="00ED6966"/>
    <w:rsid w:val="00EE1B6A"/>
    <w:rsid w:val="00EF4F33"/>
    <w:rsid w:val="00EF5D15"/>
    <w:rsid w:val="00F00BC9"/>
    <w:rsid w:val="00F14CAA"/>
    <w:rsid w:val="00F26592"/>
    <w:rsid w:val="00F31670"/>
    <w:rsid w:val="00F325BD"/>
    <w:rsid w:val="00F42792"/>
    <w:rsid w:val="00F55C6B"/>
    <w:rsid w:val="00F6302F"/>
    <w:rsid w:val="00F64001"/>
    <w:rsid w:val="00F65AC9"/>
    <w:rsid w:val="00F75327"/>
    <w:rsid w:val="00F77A90"/>
    <w:rsid w:val="00F821ED"/>
    <w:rsid w:val="00F8500D"/>
    <w:rsid w:val="00F85EE0"/>
    <w:rsid w:val="00F9789B"/>
    <w:rsid w:val="00FA2693"/>
    <w:rsid w:val="00FB6C29"/>
    <w:rsid w:val="00FE5675"/>
    <w:rsid w:val="00FF163E"/>
    <w:rsid w:val="00FF5D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306479"/>
  <w15:chartTrackingRefBased/>
  <w15:docId w15:val="{F5787C86-D4E3-4EC1-93C8-2A267BB0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6998"/>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F00BC9"/>
    <w:pPr>
      <w:tabs>
        <w:tab w:val="center" w:pos="4536"/>
        <w:tab w:val="right" w:pos="9072"/>
      </w:tabs>
    </w:pPr>
  </w:style>
  <w:style w:type="character" w:customStyle="1" w:styleId="KopfzeileZchn">
    <w:name w:val="Kopfzeile Zchn"/>
    <w:basedOn w:val="Absatz-Standardschriftart"/>
    <w:link w:val="Kopfzeile"/>
    <w:uiPriority w:val="99"/>
    <w:rsid w:val="00F00BC9"/>
  </w:style>
  <w:style w:type="paragraph" w:styleId="Fuzeile">
    <w:name w:val="footer"/>
    <w:basedOn w:val="Standard"/>
    <w:link w:val="FuzeileZchn"/>
    <w:uiPriority w:val="99"/>
    <w:unhideWhenUsed/>
    <w:rsid w:val="00F00BC9"/>
    <w:pPr>
      <w:tabs>
        <w:tab w:val="center" w:pos="4536"/>
        <w:tab w:val="right" w:pos="9072"/>
      </w:tabs>
    </w:pPr>
  </w:style>
  <w:style w:type="character" w:customStyle="1" w:styleId="FuzeileZchn">
    <w:name w:val="Fußzeile Zchn"/>
    <w:basedOn w:val="Absatz-Standardschriftart"/>
    <w:link w:val="Fuzeile"/>
    <w:uiPriority w:val="99"/>
    <w:rsid w:val="00F00BC9"/>
  </w:style>
  <w:style w:type="paragraph" w:styleId="Sprechblasentext">
    <w:name w:val="Balloon Text"/>
    <w:basedOn w:val="Standard"/>
    <w:link w:val="SprechblasentextZchn"/>
    <w:uiPriority w:val="99"/>
    <w:semiHidden/>
    <w:unhideWhenUsed/>
    <w:rsid w:val="00F00BC9"/>
    <w:rPr>
      <w:rFonts w:ascii="Tahoma" w:hAnsi="Tahoma" w:cs="Tahoma"/>
      <w:sz w:val="16"/>
      <w:szCs w:val="16"/>
    </w:rPr>
  </w:style>
  <w:style w:type="character" w:customStyle="1" w:styleId="SprechblasentextZchn">
    <w:name w:val="Sprechblasentext Zchn"/>
    <w:link w:val="Sprechblasentext"/>
    <w:uiPriority w:val="99"/>
    <w:semiHidden/>
    <w:rsid w:val="00F00BC9"/>
    <w:rPr>
      <w:rFonts w:ascii="Tahoma" w:hAnsi="Tahoma" w:cs="Tahoma"/>
      <w:sz w:val="16"/>
      <w:szCs w:val="16"/>
    </w:rPr>
  </w:style>
  <w:style w:type="character" w:styleId="Hyperlink">
    <w:name w:val="Hyperlink"/>
    <w:uiPriority w:val="99"/>
    <w:unhideWhenUsed/>
    <w:rsid w:val="00F00BC9"/>
    <w:rPr>
      <w:color w:val="0000FF"/>
      <w:u w:val="single"/>
    </w:rPr>
  </w:style>
  <w:style w:type="paragraph" w:styleId="berarbeitung">
    <w:name w:val="Revision"/>
    <w:hidden/>
    <w:uiPriority w:val="99"/>
    <w:semiHidden/>
    <w:rsid w:val="00C65D1C"/>
    <w:rPr>
      <w:sz w:val="22"/>
      <w:szCs w:val="22"/>
      <w:lang w:eastAsia="en-US"/>
    </w:rPr>
  </w:style>
  <w:style w:type="character" w:styleId="Fett">
    <w:name w:val="Strong"/>
    <w:basedOn w:val="Absatz-Standardschriftart"/>
    <w:uiPriority w:val="22"/>
    <w:qFormat/>
    <w:rsid w:val="00BD6798"/>
    <w:rPr>
      <w:b/>
      <w:bCs/>
    </w:rPr>
  </w:style>
  <w:style w:type="character" w:customStyle="1" w:styleId="description">
    <w:name w:val="description"/>
    <w:basedOn w:val="Absatz-Standardschriftart"/>
    <w:rsid w:val="00BD6798"/>
  </w:style>
  <w:style w:type="character" w:styleId="NichtaufgelsteErwhnung">
    <w:name w:val="Unresolved Mention"/>
    <w:basedOn w:val="Absatz-Standardschriftart"/>
    <w:uiPriority w:val="99"/>
    <w:semiHidden/>
    <w:unhideWhenUsed/>
    <w:rsid w:val="000C7D60"/>
    <w:rPr>
      <w:color w:val="605E5C"/>
      <w:shd w:val="clear" w:color="auto" w:fill="E1DFDD"/>
    </w:rPr>
  </w:style>
  <w:style w:type="character" w:styleId="Kommentarzeichen">
    <w:name w:val="annotation reference"/>
    <w:basedOn w:val="Absatz-Standardschriftart"/>
    <w:uiPriority w:val="99"/>
    <w:semiHidden/>
    <w:unhideWhenUsed/>
    <w:rsid w:val="00352B16"/>
    <w:rPr>
      <w:sz w:val="16"/>
      <w:szCs w:val="16"/>
    </w:rPr>
  </w:style>
  <w:style w:type="paragraph" w:styleId="Kommentartext">
    <w:name w:val="annotation text"/>
    <w:basedOn w:val="Standard"/>
    <w:link w:val="KommentartextZchn"/>
    <w:uiPriority w:val="99"/>
    <w:semiHidden/>
    <w:unhideWhenUsed/>
    <w:rsid w:val="00352B16"/>
    <w:rPr>
      <w:sz w:val="20"/>
      <w:szCs w:val="20"/>
    </w:rPr>
  </w:style>
  <w:style w:type="character" w:customStyle="1" w:styleId="KommentartextZchn">
    <w:name w:val="Kommentartext Zchn"/>
    <w:basedOn w:val="Absatz-Standardschriftart"/>
    <w:link w:val="Kommentartext"/>
    <w:uiPriority w:val="99"/>
    <w:semiHidden/>
    <w:rsid w:val="00352B16"/>
    <w:rPr>
      <w:lang w:eastAsia="en-US"/>
    </w:rPr>
  </w:style>
  <w:style w:type="paragraph" w:styleId="Kommentarthema">
    <w:name w:val="annotation subject"/>
    <w:basedOn w:val="Kommentartext"/>
    <w:next w:val="Kommentartext"/>
    <w:link w:val="KommentarthemaZchn"/>
    <w:uiPriority w:val="99"/>
    <w:semiHidden/>
    <w:unhideWhenUsed/>
    <w:rsid w:val="00352B16"/>
    <w:rPr>
      <w:b/>
      <w:bCs/>
    </w:rPr>
  </w:style>
  <w:style w:type="character" w:customStyle="1" w:styleId="KommentarthemaZchn">
    <w:name w:val="Kommentarthema Zchn"/>
    <w:basedOn w:val="KommentartextZchn"/>
    <w:link w:val="Kommentarthema"/>
    <w:uiPriority w:val="99"/>
    <w:semiHidden/>
    <w:rsid w:val="00352B16"/>
    <w:rPr>
      <w:b/>
      <w:bCs/>
      <w:lang w:eastAsia="en-US"/>
    </w:rPr>
  </w:style>
  <w:style w:type="paragraph" w:styleId="Listenabsatz">
    <w:name w:val="List Paragraph"/>
    <w:basedOn w:val="Standard"/>
    <w:uiPriority w:val="34"/>
    <w:qFormat/>
    <w:rsid w:val="003E61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42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P:\Vorlagen\PR-Vorlagen\Vorlage-Pressemeldu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BA1D41-476A-4812-B0AC-D6A41C3E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Vorlage-Pressemeldung.dot</Template>
  <TotalTime>0</TotalTime>
  <Pages>2</Pages>
  <Words>381</Words>
  <Characters>2404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DARC e.V.</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DARC-Pressestelle</dc:creator>
  <cp:keywords/>
  <dc:description/>
  <cp:lastModifiedBy>Heiko Schimmelpfeng</cp:lastModifiedBy>
  <cp:revision>20</cp:revision>
  <cp:lastPrinted>2023-10-19T10:03:00Z</cp:lastPrinted>
  <dcterms:created xsi:type="dcterms:W3CDTF">2026-09-14T09:36:00Z</dcterms:created>
  <dcterms:modified xsi:type="dcterms:W3CDTF">2026-09-24T09:13:00Z</dcterms:modified>
</cp:coreProperties>
</file>