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6C50896" w14:textId="3B701D7F" w:rsidR="00FE5675" w:rsidRPr="00F26592" w:rsidRDefault="00CC46AC" w:rsidP="002A395C">
      <w:pPr>
        <w:jc w:val="end"/>
        <w:rPr>
          <w:rFonts w:ascii="Arial" w:hAnsi="Arial" w:cs="Arial"/>
          <w:color w:val="5B9BD5"/>
        </w:rPr>
      </w:pPr>
      <w:r>
        <w:rPr>
          <w:rFonts w:ascii="Arial" w:hAnsi="Arial" w:cs="Arial"/>
        </w:rPr>
        <w:t>23.04.2026</w:t>
      </w:r>
    </w:p>
    <w:p w14:paraId="4FE726E7" w14:textId="19DD2DC2" w:rsidR="003C61D0" w:rsidRDefault="003C61D0" w:rsidP="00F00BC9"/>
    <w:p w14:paraId="16135249" w14:textId="7B2BACF4" w:rsidR="003677D9" w:rsidRDefault="00E329D8" w:rsidP="002B046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Was macht eine technische Redaktion?</w:t>
      </w:r>
    </w:p>
    <w:p w14:paraId="7B8E8067" w14:textId="6663FEF2" w:rsidR="007B2805" w:rsidRPr="003677D9" w:rsidRDefault="00E329D8" w:rsidP="002B046C">
      <w:pPr>
        <w:jc w:val="center"/>
        <w:rPr>
          <w:rFonts w:ascii="Arial" w:hAnsi="Arial" w:cs="Arial"/>
          <w:w w:val="97%"/>
          <w:sz w:val="23"/>
          <w:szCs w:val="23"/>
        </w:rPr>
      </w:pPr>
      <w:r>
        <w:rPr>
          <w:rFonts w:ascii="Arial" w:hAnsi="Arial" w:cs="Arial"/>
          <w:w w:val="97%"/>
          <w:sz w:val="23"/>
          <w:szCs w:val="23"/>
        </w:rPr>
        <w:t>Elf</w:t>
      </w:r>
      <w:r w:rsidR="003677D9" w:rsidRPr="003677D9">
        <w:rPr>
          <w:rFonts w:ascii="Arial" w:hAnsi="Arial" w:cs="Arial"/>
          <w:w w:val="97%"/>
          <w:sz w:val="23"/>
          <w:szCs w:val="23"/>
        </w:rPr>
        <w:t xml:space="preserve"> Mädchen </w:t>
      </w:r>
      <w:r>
        <w:rPr>
          <w:rFonts w:ascii="Arial" w:hAnsi="Arial" w:cs="Arial"/>
          <w:w w:val="97%"/>
          <w:sz w:val="23"/>
          <w:szCs w:val="23"/>
        </w:rPr>
        <w:t xml:space="preserve">entdecken </w:t>
      </w:r>
      <w:r w:rsidR="009A39F7">
        <w:rPr>
          <w:rFonts w:ascii="Arial" w:hAnsi="Arial" w:cs="Arial"/>
          <w:w w:val="97%"/>
          <w:sz w:val="23"/>
          <w:szCs w:val="23"/>
        </w:rPr>
        <w:t xml:space="preserve">am </w:t>
      </w:r>
      <w:proofErr w:type="spellStart"/>
      <w:r w:rsidR="009A39F7">
        <w:rPr>
          <w:rFonts w:ascii="Arial" w:hAnsi="Arial" w:cs="Arial"/>
          <w:w w:val="97%"/>
          <w:sz w:val="23"/>
          <w:szCs w:val="23"/>
        </w:rPr>
        <w:t>Girls’Day</w:t>
      </w:r>
      <w:proofErr w:type="spellEnd"/>
      <w:r w:rsidR="009A39F7">
        <w:rPr>
          <w:rFonts w:ascii="Arial" w:hAnsi="Arial" w:cs="Arial"/>
          <w:w w:val="97%"/>
          <w:sz w:val="23"/>
          <w:szCs w:val="23"/>
        </w:rPr>
        <w:t xml:space="preserve"> den </w:t>
      </w:r>
      <w:r w:rsidR="003677D9" w:rsidRPr="003677D9">
        <w:rPr>
          <w:rFonts w:ascii="Arial" w:hAnsi="Arial" w:cs="Arial"/>
          <w:w w:val="97%"/>
          <w:sz w:val="23"/>
          <w:szCs w:val="23"/>
        </w:rPr>
        <w:t>Deutschen Amateur-Radio-Club (DARC) e.</w:t>
      </w:r>
      <w:r w:rsidR="009A39F7">
        <w:rPr>
          <w:rFonts w:ascii="Arial" w:hAnsi="Arial" w:cs="Arial"/>
          <w:w w:val="97%"/>
          <w:sz w:val="23"/>
          <w:szCs w:val="23"/>
        </w:rPr>
        <w:t xml:space="preserve"> </w:t>
      </w:r>
      <w:r w:rsidR="003677D9" w:rsidRPr="003677D9">
        <w:rPr>
          <w:rFonts w:ascii="Arial" w:hAnsi="Arial" w:cs="Arial"/>
          <w:w w:val="97%"/>
          <w:sz w:val="23"/>
          <w:szCs w:val="23"/>
        </w:rPr>
        <w:t>V.</w:t>
      </w:r>
    </w:p>
    <w:p w14:paraId="060311B4" w14:textId="77777777" w:rsidR="002B046C" w:rsidRPr="005B3E50" w:rsidRDefault="002B046C" w:rsidP="002B046C">
      <w:pPr>
        <w:jc w:val="center"/>
        <w:rPr>
          <w:sz w:val="24"/>
          <w:szCs w:val="24"/>
        </w:rPr>
      </w:pPr>
    </w:p>
    <w:p w14:paraId="43C013C8" w14:textId="2538773D" w:rsidR="003677D9" w:rsidRPr="003677D9" w:rsidRDefault="003677D9" w:rsidP="003677D9">
      <w:pPr>
        <w:spacing w:line="18pt" w:lineRule="auto"/>
        <w:jc w:val="both"/>
        <w:rPr>
          <w:rFonts w:ascii="Arial" w:hAnsi="Arial" w:cs="Arial"/>
          <w:b/>
          <w:sz w:val="24"/>
          <w:szCs w:val="24"/>
        </w:rPr>
      </w:pPr>
      <w:r w:rsidRPr="003677D9">
        <w:rPr>
          <w:rFonts w:ascii="Arial" w:hAnsi="Arial" w:cs="Arial"/>
          <w:b/>
          <w:sz w:val="24"/>
          <w:szCs w:val="24"/>
        </w:rPr>
        <w:t xml:space="preserve">Alljährlich lockt der </w:t>
      </w:r>
      <w:proofErr w:type="spellStart"/>
      <w:r w:rsidRPr="003677D9">
        <w:rPr>
          <w:rFonts w:ascii="Arial" w:hAnsi="Arial" w:cs="Arial"/>
          <w:b/>
          <w:sz w:val="24"/>
          <w:szCs w:val="24"/>
        </w:rPr>
        <w:t>Girls‘Day</w:t>
      </w:r>
      <w:proofErr w:type="spellEnd"/>
      <w:r w:rsidRPr="003677D9">
        <w:rPr>
          <w:rFonts w:ascii="Arial" w:hAnsi="Arial" w:cs="Arial"/>
          <w:b/>
          <w:sz w:val="24"/>
          <w:szCs w:val="24"/>
        </w:rPr>
        <w:t xml:space="preserve"> Mädchen in Unternehmen und Organisationen, um Berufe kennenzulernen, in denen Frauen eher unterpräsentiert sind. So konnten am </w:t>
      </w:r>
      <w:r w:rsidR="00CC46AC">
        <w:rPr>
          <w:rFonts w:ascii="Arial" w:hAnsi="Arial" w:cs="Arial"/>
          <w:b/>
          <w:sz w:val="24"/>
          <w:szCs w:val="24"/>
        </w:rPr>
        <w:t>2</w:t>
      </w:r>
      <w:r w:rsidRPr="003677D9">
        <w:rPr>
          <w:rFonts w:ascii="Arial" w:hAnsi="Arial" w:cs="Arial"/>
          <w:b/>
          <w:sz w:val="24"/>
          <w:szCs w:val="24"/>
        </w:rPr>
        <w:t xml:space="preserve">3. April </w:t>
      </w:r>
      <w:r w:rsidR="00E329D8">
        <w:rPr>
          <w:rFonts w:ascii="Arial" w:hAnsi="Arial" w:cs="Arial"/>
          <w:b/>
          <w:sz w:val="24"/>
          <w:szCs w:val="24"/>
        </w:rPr>
        <w:t>elf</w:t>
      </w:r>
      <w:r w:rsidRPr="003677D9">
        <w:rPr>
          <w:rFonts w:ascii="Arial" w:hAnsi="Arial" w:cs="Arial"/>
          <w:b/>
          <w:sz w:val="24"/>
          <w:szCs w:val="24"/>
        </w:rPr>
        <w:t xml:space="preserve"> Mädchen Einblicke in die Arbeit des Deutschen Amateur Radio-Clubs (DARC) e.V. gewinnen. Der Bundesverband der Funkamateure ließ sie in seiner Geschäftsstelle in Baunatal in die Arbeitswelt des Vereins schnuppern.</w:t>
      </w:r>
    </w:p>
    <w:p w14:paraId="3AC3C256" w14:textId="77777777" w:rsidR="003677D9" w:rsidRPr="003677D9" w:rsidRDefault="003677D9" w:rsidP="003677D9">
      <w:pPr>
        <w:spacing w:line="18pt" w:lineRule="auto"/>
        <w:jc w:val="both"/>
        <w:rPr>
          <w:rFonts w:ascii="Arial" w:hAnsi="Arial" w:cs="Arial"/>
          <w:bCs/>
          <w:sz w:val="24"/>
          <w:szCs w:val="24"/>
        </w:rPr>
      </w:pPr>
    </w:p>
    <w:p w14:paraId="03033F8D" w14:textId="4BD1D26F" w:rsidR="003677D9" w:rsidRPr="003677D9" w:rsidRDefault="003677D9" w:rsidP="003677D9">
      <w:pPr>
        <w:spacing w:line="18pt" w:lineRule="auto"/>
        <w:jc w:val="both"/>
        <w:rPr>
          <w:rFonts w:ascii="Arial" w:hAnsi="Arial" w:cs="Arial"/>
          <w:bCs/>
          <w:sz w:val="24"/>
          <w:szCs w:val="24"/>
        </w:rPr>
      </w:pPr>
      <w:r w:rsidRPr="003677D9">
        <w:rPr>
          <w:rFonts w:ascii="Arial" w:hAnsi="Arial" w:cs="Arial"/>
          <w:bCs/>
          <w:sz w:val="24"/>
          <w:szCs w:val="24"/>
        </w:rPr>
        <w:t xml:space="preserve">Zum Programm gehörten neben einer Besichtigung der Gebäude und einer Vorstellung der Mitarbeiterinnen und Mitarbeiter </w:t>
      </w:r>
      <w:r w:rsidR="00E329D8">
        <w:rPr>
          <w:rFonts w:ascii="Arial" w:hAnsi="Arial" w:cs="Arial"/>
          <w:bCs/>
          <w:sz w:val="24"/>
          <w:szCs w:val="24"/>
        </w:rPr>
        <w:t>besonders die Entstehung der Mitgliederzeitschrift „CQ DL“. Das Highlight bildet</w:t>
      </w:r>
      <w:r w:rsidR="009A39F7">
        <w:rPr>
          <w:rFonts w:ascii="Arial" w:hAnsi="Arial" w:cs="Arial"/>
          <w:bCs/>
          <w:sz w:val="24"/>
          <w:szCs w:val="24"/>
        </w:rPr>
        <w:t>e</w:t>
      </w:r>
      <w:r w:rsidR="00E329D8">
        <w:rPr>
          <w:rFonts w:ascii="Arial" w:hAnsi="Arial" w:cs="Arial"/>
          <w:bCs/>
          <w:sz w:val="24"/>
          <w:szCs w:val="24"/>
        </w:rPr>
        <w:t xml:space="preserve"> dabei die Erstellung eines eigenen Artikels in Kleingruppen. Die Arbeit </w:t>
      </w:r>
      <w:r w:rsidR="009A39F7">
        <w:rPr>
          <w:rFonts w:ascii="Arial" w:hAnsi="Arial" w:cs="Arial"/>
          <w:bCs/>
          <w:sz w:val="24"/>
          <w:szCs w:val="24"/>
        </w:rPr>
        <w:t xml:space="preserve">stieß </w:t>
      </w:r>
      <w:r w:rsidR="00E329D8">
        <w:rPr>
          <w:rFonts w:ascii="Arial" w:hAnsi="Arial" w:cs="Arial"/>
          <w:bCs/>
          <w:sz w:val="24"/>
          <w:szCs w:val="24"/>
        </w:rPr>
        <w:t>bei den Mädchen auf große Begeisterung: „Ich wünschte</w:t>
      </w:r>
      <w:r w:rsidR="009A39F7">
        <w:rPr>
          <w:rFonts w:ascii="Arial" w:hAnsi="Arial" w:cs="Arial"/>
          <w:bCs/>
          <w:sz w:val="24"/>
          <w:szCs w:val="24"/>
        </w:rPr>
        <w:t>,</w:t>
      </w:r>
      <w:r w:rsidR="00E329D8">
        <w:rPr>
          <w:rFonts w:ascii="Arial" w:hAnsi="Arial" w:cs="Arial"/>
          <w:bCs/>
          <w:sz w:val="24"/>
          <w:szCs w:val="24"/>
        </w:rPr>
        <w:t xml:space="preserve"> wir könnten jeden Tag hier sein!“, beschreibt </w:t>
      </w:r>
      <w:proofErr w:type="spellStart"/>
      <w:r w:rsidR="00E329D8">
        <w:rPr>
          <w:rFonts w:ascii="Arial" w:hAnsi="Arial" w:cs="Arial"/>
          <w:bCs/>
          <w:sz w:val="24"/>
          <w:szCs w:val="24"/>
        </w:rPr>
        <w:t>GirlsDay</w:t>
      </w:r>
      <w:proofErr w:type="spellEnd"/>
      <w:r w:rsidR="009A39F7">
        <w:rPr>
          <w:rFonts w:ascii="Arial" w:hAnsi="Arial" w:cs="Arial"/>
          <w:bCs/>
          <w:sz w:val="24"/>
          <w:szCs w:val="24"/>
        </w:rPr>
        <w:t>-</w:t>
      </w:r>
      <w:r w:rsidR="00E329D8">
        <w:rPr>
          <w:rFonts w:ascii="Arial" w:hAnsi="Arial" w:cs="Arial"/>
          <w:bCs/>
          <w:sz w:val="24"/>
          <w:szCs w:val="24"/>
        </w:rPr>
        <w:t>Teilnehmerin Nele ihr</w:t>
      </w:r>
      <w:r w:rsidR="009A39F7">
        <w:rPr>
          <w:rFonts w:ascii="Arial" w:hAnsi="Arial" w:cs="Arial"/>
          <w:bCs/>
          <w:sz w:val="24"/>
          <w:szCs w:val="24"/>
        </w:rPr>
        <w:t>e</w:t>
      </w:r>
      <w:r w:rsidR="00E329D8">
        <w:rPr>
          <w:rFonts w:ascii="Arial" w:hAnsi="Arial" w:cs="Arial"/>
          <w:bCs/>
          <w:sz w:val="24"/>
          <w:szCs w:val="24"/>
        </w:rPr>
        <w:t xml:space="preserve"> Erfahrung.</w:t>
      </w:r>
    </w:p>
    <w:p w14:paraId="5F06988A" w14:textId="77777777" w:rsidR="003677D9" w:rsidRDefault="003677D9" w:rsidP="003677D9">
      <w:pPr>
        <w:spacing w:line="18pt" w:lineRule="auto"/>
        <w:jc w:val="both"/>
        <w:rPr>
          <w:rFonts w:ascii="Arial" w:hAnsi="Arial" w:cs="Arial"/>
          <w:bCs/>
          <w:sz w:val="24"/>
          <w:szCs w:val="24"/>
        </w:rPr>
      </w:pPr>
    </w:p>
    <w:p w14:paraId="2EA9C3B0" w14:textId="3278CABE" w:rsidR="003677D9" w:rsidRPr="003677D9" w:rsidRDefault="003677D9" w:rsidP="003677D9">
      <w:pPr>
        <w:spacing w:line="18pt" w:lineRule="auto"/>
        <w:jc w:val="both"/>
        <w:rPr>
          <w:rFonts w:ascii="Arial" w:hAnsi="Arial" w:cs="Arial"/>
          <w:bCs/>
          <w:sz w:val="24"/>
          <w:szCs w:val="24"/>
        </w:rPr>
      </w:pPr>
      <w:r w:rsidRPr="003677D9">
        <w:rPr>
          <w:rFonts w:ascii="Arial" w:hAnsi="Arial" w:cs="Arial"/>
          <w:bCs/>
          <w:sz w:val="24"/>
          <w:szCs w:val="24"/>
        </w:rPr>
        <w:t xml:space="preserve">Für DARC-Pressesprecherin Stephanie C. Heine ist der </w:t>
      </w:r>
      <w:proofErr w:type="spellStart"/>
      <w:r w:rsidRPr="003677D9">
        <w:rPr>
          <w:rFonts w:ascii="Arial" w:hAnsi="Arial" w:cs="Arial"/>
          <w:bCs/>
          <w:sz w:val="24"/>
          <w:szCs w:val="24"/>
        </w:rPr>
        <w:t>Girls‘Day</w:t>
      </w:r>
      <w:proofErr w:type="spellEnd"/>
      <w:r w:rsidRPr="003677D9">
        <w:rPr>
          <w:rFonts w:ascii="Arial" w:hAnsi="Arial" w:cs="Arial"/>
          <w:bCs/>
          <w:sz w:val="24"/>
          <w:szCs w:val="24"/>
        </w:rPr>
        <w:t xml:space="preserve"> ein wichtiger Punkt im Jahresprogramm der Funkamateure: „Wir möchten einen Beitrag dazu leisten, dass die verschiedenen Berufsfelder unseres Vereins jenseits von Geschlechterklischees auf Interesse stoßen. Der Amateurfunk ist beileibe keine reine Männerwelt.“</w:t>
      </w:r>
    </w:p>
    <w:p w14:paraId="37C40C1D" w14:textId="77777777" w:rsidR="003E636A" w:rsidRPr="00E3401B" w:rsidRDefault="003E636A" w:rsidP="00E3401B">
      <w:pPr>
        <w:spacing w:line="18pt" w:lineRule="auto"/>
        <w:jc w:val="both"/>
        <w:rPr>
          <w:rFonts w:ascii="Arial" w:hAnsi="Arial" w:cs="Arial"/>
          <w:bCs/>
          <w:sz w:val="24"/>
          <w:szCs w:val="24"/>
        </w:rPr>
      </w:pPr>
    </w:p>
    <w:p w14:paraId="07E53F3D" w14:textId="77777777" w:rsidR="002A395C" w:rsidRPr="002A395C" w:rsidRDefault="007A09DF" w:rsidP="002A395C">
      <w:pPr>
        <w:spacing w:line="18pt" w:lineRule="auto"/>
        <w:jc w:val="both"/>
        <w:rPr>
          <w:rFonts w:ascii="Arial" w:hAnsi="Arial" w:cs="Arial"/>
          <w:sz w:val="23"/>
          <w:szCs w:val="23"/>
        </w:rPr>
      </w:pPr>
      <w:r w:rsidRPr="007A09DF">
        <w:rPr>
          <w:rFonts w:ascii="Arial" w:hAnsi="Arial" w:cs="Arial"/>
          <w:b/>
          <w:sz w:val="23"/>
          <w:szCs w:val="23"/>
        </w:rPr>
        <w:t>Kontakt Presse- und Öffentlichkeitsarbeit im DARC e. V.</w:t>
      </w:r>
    </w:p>
    <w:p w14:paraId="2224008A" w14:textId="3CA04F18" w:rsidR="007A09DF" w:rsidRDefault="007A09DF" w:rsidP="007A09DF">
      <w:pPr>
        <w:spacing w:line="18pt" w:lineRule="auto"/>
        <w:jc w:val="both"/>
        <w:rPr>
          <w:rFonts w:ascii="Arial" w:hAnsi="Arial" w:cs="Arial"/>
          <w:sz w:val="23"/>
          <w:szCs w:val="23"/>
        </w:rPr>
      </w:pPr>
      <w:r w:rsidRPr="007A09DF">
        <w:rPr>
          <w:rFonts w:ascii="Arial" w:hAnsi="Arial" w:cs="Arial"/>
          <w:sz w:val="23"/>
          <w:szCs w:val="23"/>
        </w:rPr>
        <w:t xml:space="preserve">Stephanie C. Heine und Heiko Schimmelpfeng, Lindenallee 4, 34225 Baunatal, Tel.: 0561 94988-0, E-Mail bitte an </w:t>
      </w:r>
      <w:hyperlink r:id="rId8" w:history="1">
        <w:r w:rsidR="007B2805" w:rsidRPr="00B279C2">
          <w:rPr>
            <w:rStyle w:val="Hyperlink"/>
            <w:rFonts w:ascii="Arial" w:hAnsi="Arial" w:cs="Arial"/>
            <w:sz w:val="23"/>
            <w:szCs w:val="23"/>
          </w:rPr>
          <w:t>pressestelle@darc.de</w:t>
        </w:r>
      </w:hyperlink>
    </w:p>
    <w:p w14:paraId="004A0BCB" w14:textId="77777777" w:rsidR="007B2805" w:rsidRPr="007A09DF" w:rsidRDefault="007B2805" w:rsidP="007A09DF">
      <w:pPr>
        <w:spacing w:line="18pt" w:lineRule="auto"/>
        <w:jc w:val="both"/>
        <w:rPr>
          <w:rFonts w:ascii="Arial" w:hAnsi="Arial" w:cs="Arial"/>
          <w:sz w:val="23"/>
          <w:szCs w:val="23"/>
        </w:rPr>
      </w:pPr>
    </w:p>
    <w:p w14:paraId="5517592A" w14:textId="6EE177EE" w:rsidR="007B2805" w:rsidRPr="0026267E" w:rsidRDefault="007B2805" w:rsidP="007B2805">
      <w:pPr>
        <w:spacing w:line="18pt" w:lineRule="auto"/>
        <w:jc w:val="both"/>
        <w:rPr>
          <w:rFonts w:ascii="Arial" w:hAnsi="Arial" w:cs="Arial"/>
          <w:sz w:val="23"/>
          <w:szCs w:val="23"/>
        </w:rPr>
      </w:pPr>
      <w:r w:rsidRPr="004A6FE3">
        <w:rPr>
          <w:rFonts w:ascii="Arial" w:hAnsi="Arial" w:cs="Arial"/>
          <w:sz w:val="23"/>
          <w:szCs w:val="23"/>
        </w:rPr>
        <w:t xml:space="preserve">Als größter Verband von Funkamateuren in Deutschland hat der DARC e.V. </w:t>
      </w:r>
      <w:r w:rsidR="00403A77">
        <w:rPr>
          <w:rFonts w:ascii="Arial" w:hAnsi="Arial" w:cs="Arial"/>
          <w:sz w:val="23"/>
          <w:szCs w:val="23"/>
        </w:rPr>
        <w:t>über</w:t>
      </w:r>
      <w:r w:rsidRPr="004A6FE3">
        <w:rPr>
          <w:rFonts w:ascii="Arial" w:hAnsi="Arial" w:cs="Arial"/>
          <w:sz w:val="23"/>
          <w:szCs w:val="23"/>
        </w:rPr>
        <w:t xml:space="preserve"> 30.000 Mitglieder. Damit ist er der drittgrößte </w:t>
      </w:r>
      <w:r w:rsidRPr="004A6FE3">
        <w:rPr>
          <w:rFonts w:ascii="Arial" w:hAnsi="Arial" w:cs="Arial"/>
          <w:sz w:val="23"/>
          <w:szCs w:val="23"/>
        </w:rPr>
        <w:lastRenderedPageBreak/>
        <w:t xml:space="preserve">Amateurfunkverband weltweit. Der DARC vertritt die Interessen der Funkamateure bundesweit und engagiert sich bei der Förderung des Amateurfunks auf allen Ebenen – auch international als Mitglied der International Amateur Radio Union (IARU). Informationen zum DARC finden Sie im Internet unter </w:t>
      </w:r>
      <w:hyperlink r:id="rId9" w:history="1">
        <w:r w:rsidRPr="00B279C2">
          <w:rPr>
            <w:rStyle w:val="Hyperlink"/>
            <w:rFonts w:ascii="Arial" w:hAnsi="Arial" w:cs="Arial"/>
            <w:sz w:val="23"/>
            <w:szCs w:val="23"/>
          </w:rPr>
          <w:t>www.darc.de</w:t>
        </w:r>
      </w:hyperlink>
      <w:r w:rsidRPr="004A6FE3">
        <w:rPr>
          <w:rFonts w:ascii="Arial" w:hAnsi="Arial" w:cs="Arial"/>
          <w:sz w:val="23"/>
          <w:szCs w:val="23"/>
        </w:rPr>
        <w:t>.</w:t>
      </w:r>
    </w:p>
    <w:p w14:paraId="5A356115" w14:textId="24F48ECF" w:rsidR="005B054C" w:rsidRPr="002A395C" w:rsidRDefault="005B054C" w:rsidP="007B2805">
      <w:pPr>
        <w:spacing w:line="18pt" w:lineRule="auto"/>
        <w:jc w:val="both"/>
        <w:rPr>
          <w:rFonts w:ascii="Arial" w:hAnsi="Arial" w:cs="Arial"/>
          <w:sz w:val="23"/>
          <w:szCs w:val="23"/>
        </w:rPr>
      </w:pPr>
    </w:p>
    <w:sectPr w:rsidR="005B054C" w:rsidRPr="002A395C" w:rsidSect="002F38DD">
      <w:headerReference w:type="default" r:id="rId10"/>
      <w:footerReference w:type="default" r:id="rId11"/>
      <w:pgSz w:w="595.30pt" w:h="841.90pt"/>
      <w:pgMar w:top="70.90pt" w:right="170.10pt" w:bottom="56.7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20464C9" w14:textId="77777777" w:rsidR="00FF6AC5" w:rsidRDefault="00FF6AC5" w:rsidP="00F00BC9">
      <w:r>
        <w:separator/>
      </w:r>
    </w:p>
  </w:endnote>
  <w:endnote w:type="continuationSeparator" w:id="0">
    <w:p w14:paraId="63D30B4C" w14:textId="77777777" w:rsidR="00FF6AC5" w:rsidRDefault="00FF6AC5" w:rsidP="00F0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B1DC99E" w14:textId="77777777" w:rsidR="0026267E" w:rsidRDefault="00512BC2" w:rsidP="0026267E">
    <w:pPr>
      <w:pStyle w:val="Fuzeile"/>
      <w:jc w:val="center"/>
    </w:pPr>
    <w:r>
      <w:rPr>
        <w:rFonts w:ascii="Arial" w:hAnsi="Arial" w:cs="Arial"/>
        <w:b/>
        <w:sz w:val="23"/>
        <w:szCs w:val="23"/>
      </w:rPr>
      <w:t>Weitere Infos unter www.darc.de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A51C430" w14:textId="77777777" w:rsidR="00FF6AC5" w:rsidRDefault="00FF6AC5" w:rsidP="00F00BC9">
      <w:r>
        <w:separator/>
      </w:r>
    </w:p>
  </w:footnote>
  <w:footnote w:type="continuationSeparator" w:id="0">
    <w:p w14:paraId="71D3B6D6" w14:textId="77777777" w:rsidR="00FF6AC5" w:rsidRDefault="00FF6AC5" w:rsidP="00F00BC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5F646CF" w14:textId="77777777" w:rsidR="00F00BC9" w:rsidRDefault="00F00BC9" w:rsidP="00F00BC9">
    <w:pPr>
      <w:pStyle w:val="Kopfzeile"/>
      <w:tabs>
        <w:tab w:val="clear" w:pos="453.60pt"/>
        <w:tab w:val="end" w:pos="517.40pt"/>
      </w:tabs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PRESSEINFORMATION</w:t>
    </w:r>
  </w:p>
  <w:p w14:paraId="44073B48" w14:textId="77777777" w:rsidR="00F00BC9" w:rsidRDefault="006E25E3" w:rsidP="00F00BC9">
    <w:pPr>
      <w:pStyle w:val="Kopfzeile"/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7728" behindDoc="0" locked="0" layoutInCell="1" allowOverlap="1" wp14:anchorId="59DE95E3" wp14:editId="4B28FB7B">
          <wp:simplePos x="0" y="0"/>
          <wp:positionH relativeFrom="column">
            <wp:posOffset>4556125</wp:posOffset>
          </wp:positionH>
          <wp:positionV relativeFrom="paragraph">
            <wp:posOffset>-255905</wp:posOffset>
          </wp:positionV>
          <wp:extent cx="1454150" cy="780415"/>
          <wp:effectExtent l="0" t="0" r="0" b="635"/>
          <wp:wrapNone/>
          <wp:docPr id="1" name="Bild 4" descr="darclogoblau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Bild 4" descr="darclogo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14:paraId="647A08F4" w14:textId="77777777" w:rsidR="00F00BC9" w:rsidRDefault="00F00BC9" w:rsidP="00F00BC9">
    <w:pPr>
      <w:pStyle w:val="Kopfzeile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Deutscher Amateur-Radio-Club e.V.</w:t>
    </w:r>
  </w:p>
  <w:p w14:paraId="38B663A4" w14:textId="77777777" w:rsidR="00F00BC9" w:rsidRDefault="00F00BC9" w:rsidP="00F00BC9">
    <w:pPr>
      <w:pStyle w:val="Kopfzeile"/>
    </w:pPr>
    <w:r>
      <w:rPr>
        <w:rFonts w:ascii="Arial" w:hAnsi="Arial" w:cs="Arial"/>
        <w:sz w:val="16"/>
      </w:rPr>
      <w:t xml:space="preserve">Bundesverband für Amateurfunk in Deutschland </w:t>
    </w:r>
    <w:r>
      <w:rPr>
        <w:rFonts w:ascii="Symbol" w:eastAsia="Symbol" w:hAnsi="Symbol" w:cs="Symbol"/>
        <w:sz w:val="16"/>
      </w:rPr>
      <w:t></w:t>
    </w:r>
    <w:r>
      <w:rPr>
        <w:rFonts w:ascii="Arial" w:hAnsi="Arial" w:cs="Arial"/>
        <w:sz w:val="16"/>
      </w:rPr>
      <w:t xml:space="preserve"> Mitglied der „International Amateur Radio Union“</w:t>
    </w:r>
  </w:p>
  <w:p w14:paraId="48194CBD" w14:textId="77777777" w:rsidR="00F00BC9" w:rsidRDefault="00F00BC9" w:rsidP="00F00BC9">
    <w:pPr>
      <w:pStyle w:val="Kopfzeile"/>
      <w:pBdr>
        <w:bottom w:val="single" w:sz="6" w:space="0" w:color="000000"/>
      </w:pBdr>
      <w:rPr>
        <w:rFonts w:cs="Arial"/>
        <w:sz w:val="16"/>
      </w:rPr>
    </w:pPr>
  </w:p>
  <w:p w14:paraId="0DA1D76A" w14:textId="77777777" w:rsidR="00F00BC9" w:rsidRDefault="00F00BC9">
    <w:pPr>
      <w:pStyle w:val="Kopfzeile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64F364A"/>
    <w:multiLevelType w:val="hybridMultilevel"/>
    <w:tmpl w:val="A87E89E8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89"/>
    <w:rsid w:val="00011EAE"/>
    <w:rsid w:val="000271DE"/>
    <w:rsid w:val="000515EF"/>
    <w:rsid w:val="000816CA"/>
    <w:rsid w:val="00086299"/>
    <w:rsid w:val="000F18B8"/>
    <w:rsid w:val="000F1A85"/>
    <w:rsid w:val="0010790F"/>
    <w:rsid w:val="00113A0F"/>
    <w:rsid w:val="0012259B"/>
    <w:rsid w:val="00124942"/>
    <w:rsid w:val="0013514F"/>
    <w:rsid w:val="00142446"/>
    <w:rsid w:val="00160986"/>
    <w:rsid w:val="00161E4A"/>
    <w:rsid w:val="001B0692"/>
    <w:rsid w:val="001B1AED"/>
    <w:rsid w:val="001D3A74"/>
    <w:rsid w:val="001E0D3C"/>
    <w:rsid w:val="001F2F04"/>
    <w:rsid w:val="001F78C3"/>
    <w:rsid w:val="00211000"/>
    <w:rsid w:val="002215FE"/>
    <w:rsid w:val="002428AD"/>
    <w:rsid w:val="0026267E"/>
    <w:rsid w:val="002A395C"/>
    <w:rsid w:val="002A61D1"/>
    <w:rsid w:val="002B046C"/>
    <w:rsid w:val="002B16A6"/>
    <w:rsid w:val="002B3892"/>
    <w:rsid w:val="002B44F8"/>
    <w:rsid w:val="002E7373"/>
    <w:rsid w:val="002F1318"/>
    <w:rsid w:val="002F1DBD"/>
    <w:rsid w:val="002F38DD"/>
    <w:rsid w:val="00304BE5"/>
    <w:rsid w:val="00333527"/>
    <w:rsid w:val="00351DAC"/>
    <w:rsid w:val="00366781"/>
    <w:rsid w:val="003677D9"/>
    <w:rsid w:val="0037227B"/>
    <w:rsid w:val="0038643E"/>
    <w:rsid w:val="00387661"/>
    <w:rsid w:val="003942F3"/>
    <w:rsid w:val="003A564B"/>
    <w:rsid w:val="003B21D7"/>
    <w:rsid w:val="003C0838"/>
    <w:rsid w:val="003C61D0"/>
    <w:rsid w:val="003D1BB0"/>
    <w:rsid w:val="003E636A"/>
    <w:rsid w:val="003F4D08"/>
    <w:rsid w:val="00403A77"/>
    <w:rsid w:val="00412CC5"/>
    <w:rsid w:val="0043063A"/>
    <w:rsid w:val="00431983"/>
    <w:rsid w:val="00447ADD"/>
    <w:rsid w:val="00457DC9"/>
    <w:rsid w:val="00474040"/>
    <w:rsid w:val="004E2FB5"/>
    <w:rsid w:val="004F2E0F"/>
    <w:rsid w:val="005016FE"/>
    <w:rsid w:val="00512BC2"/>
    <w:rsid w:val="005228FD"/>
    <w:rsid w:val="00532789"/>
    <w:rsid w:val="0053513C"/>
    <w:rsid w:val="00576D7F"/>
    <w:rsid w:val="00580FFF"/>
    <w:rsid w:val="00581E64"/>
    <w:rsid w:val="005B054C"/>
    <w:rsid w:val="00621419"/>
    <w:rsid w:val="006237D2"/>
    <w:rsid w:val="006542B4"/>
    <w:rsid w:val="00656998"/>
    <w:rsid w:val="006B433D"/>
    <w:rsid w:val="006E09BD"/>
    <w:rsid w:val="006E25E3"/>
    <w:rsid w:val="006F29FD"/>
    <w:rsid w:val="007613C8"/>
    <w:rsid w:val="00775C27"/>
    <w:rsid w:val="00780AAF"/>
    <w:rsid w:val="00781C32"/>
    <w:rsid w:val="007A09DF"/>
    <w:rsid w:val="007B2805"/>
    <w:rsid w:val="007C42B3"/>
    <w:rsid w:val="007C4A35"/>
    <w:rsid w:val="00807A2B"/>
    <w:rsid w:val="008104D7"/>
    <w:rsid w:val="008109FE"/>
    <w:rsid w:val="00810F77"/>
    <w:rsid w:val="00811DDD"/>
    <w:rsid w:val="0081666B"/>
    <w:rsid w:val="0083170D"/>
    <w:rsid w:val="008431AB"/>
    <w:rsid w:val="008507BC"/>
    <w:rsid w:val="00873FF1"/>
    <w:rsid w:val="008836D4"/>
    <w:rsid w:val="00893DC8"/>
    <w:rsid w:val="008A4E8B"/>
    <w:rsid w:val="008C0EE7"/>
    <w:rsid w:val="008D1220"/>
    <w:rsid w:val="009009BA"/>
    <w:rsid w:val="00973860"/>
    <w:rsid w:val="00974DD5"/>
    <w:rsid w:val="00975F53"/>
    <w:rsid w:val="009A39F7"/>
    <w:rsid w:val="009B59A2"/>
    <w:rsid w:val="009C03B5"/>
    <w:rsid w:val="009E2259"/>
    <w:rsid w:val="009F51BE"/>
    <w:rsid w:val="00A02B97"/>
    <w:rsid w:val="00A07369"/>
    <w:rsid w:val="00A3556D"/>
    <w:rsid w:val="00A35DE3"/>
    <w:rsid w:val="00A4106A"/>
    <w:rsid w:val="00A41E00"/>
    <w:rsid w:val="00A613DA"/>
    <w:rsid w:val="00A73AFA"/>
    <w:rsid w:val="00A86C9F"/>
    <w:rsid w:val="00A950C6"/>
    <w:rsid w:val="00AA0C51"/>
    <w:rsid w:val="00AE259B"/>
    <w:rsid w:val="00AE2AC4"/>
    <w:rsid w:val="00B03F4C"/>
    <w:rsid w:val="00B36161"/>
    <w:rsid w:val="00B63838"/>
    <w:rsid w:val="00B77FE1"/>
    <w:rsid w:val="00B837A4"/>
    <w:rsid w:val="00BC150A"/>
    <w:rsid w:val="00BD3338"/>
    <w:rsid w:val="00C05942"/>
    <w:rsid w:val="00C41E2F"/>
    <w:rsid w:val="00C50476"/>
    <w:rsid w:val="00C84783"/>
    <w:rsid w:val="00CA081A"/>
    <w:rsid w:val="00CA1D1A"/>
    <w:rsid w:val="00CB099B"/>
    <w:rsid w:val="00CB347E"/>
    <w:rsid w:val="00CC46AC"/>
    <w:rsid w:val="00D14F5A"/>
    <w:rsid w:val="00D35D80"/>
    <w:rsid w:val="00D5392F"/>
    <w:rsid w:val="00D62F19"/>
    <w:rsid w:val="00DA42B5"/>
    <w:rsid w:val="00DA4BF4"/>
    <w:rsid w:val="00DC3207"/>
    <w:rsid w:val="00DF44B5"/>
    <w:rsid w:val="00E142E8"/>
    <w:rsid w:val="00E329D8"/>
    <w:rsid w:val="00E3401B"/>
    <w:rsid w:val="00E341D0"/>
    <w:rsid w:val="00E96C27"/>
    <w:rsid w:val="00EE561E"/>
    <w:rsid w:val="00EF4F33"/>
    <w:rsid w:val="00F00BC9"/>
    <w:rsid w:val="00F14CAA"/>
    <w:rsid w:val="00F26592"/>
    <w:rsid w:val="00F31670"/>
    <w:rsid w:val="00F333B0"/>
    <w:rsid w:val="00F55C6B"/>
    <w:rsid w:val="00F65AC9"/>
    <w:rsid w:val="00F77A90"/>
    <w:rsid w:val="00F8500D"/>
    <w:rsid w:val="00F85EE0"/>
    <w:rsid w:val="00FA2693"/>
    <w:rsid w:val="00FE5675"/>
    <w:rsid w:val="00FF163E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C7EB2"/>
  <w15:chartTrackingRefBased/>
  <w15:docId w15:val="{A1C4FC29-5C39-4946-8144-257206A304B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6998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00BC9"/>
    <w:pPr>
      <w:tabs>
        <w:tab w:val="center" w:pos="226.80pt"/>
        <w:tab w:val="end" w:pos="453.60pt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BC9"/>
  </w:style>
  <w:style w:type="paragraph" w:styleId="Fuzeile">
    <w:name w:val="footer"/>
    <w:basedOn w:val="Standard"/>
    <w:link w:val="FuzeileZchn"/>
    <w:uiPriority w:val="99"/>
    <w:unhideWhenUsed/>
    <w:rsid w:val="00F00BC9"/>
    <w:pPr>
      <w:tabs>
        <w:tab w:val="center" w:pos="226.80pt"/>
        <w:tab w:val="end" w:pos="453.60pt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B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0BC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0BC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C0838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219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ressestelle@darc.de" TargetMode="Externa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0" Type="http://purl.oclc.org/ooxml/officeDocument/relationships/header" Target="header1.xml"/><Relationship Id="rId4" Type="http://purl.oclc.org/ooxml/officeDocument/relationships/settings" Target="settings.xml"/><Relationship Id="rId9" Type="http://purl.oclc.org/ooxml/officeDocument/relationships/hyperlink" Target="http://www.darc.de" TargetMode="Externa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P:\Vorlagen\PR-Vorlagen\Vorlage-Pressemeldung.dot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D0DB4193-A389-4BD2-AE9E-E0D319101C1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Vorlage-Pressemeldung.dot</Template>
  <TotalTime>0</TotalTime>
  <Pages>2</Pages>
  <Words>269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DARC Verlag GmbH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Voigt</dc:creator>
  <cp:keywords/>
  <dc:description/>
  <cp:lastModifiedBy>Heiko Schimmelpfeng</cp:lastModifiedBy>
  <cp:revision>2</cp:revision>
  <cp:lastPrinted>2026-04-23T05:36:00Z</cp:lastPrinted>
  <dcterms:created xsi:type="dcterms:W3CDTF">2026-04-23T11:56:00Z</dcterms:created>
  <dcterms:modified xsi:type="dcterms:W3CDTF">2026-04-23T11:56:00Z</dcterms:modified>
</cp:coreProperties>
</file>